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61C" w14:textId="77777777" w:rsidR="00232418" w:rsidRPr="002D6928" w:rsidRDefault="002E2AA4" w:rsidP="000A1DC0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2E8B6B" wp14:editId="4DA74443">
                <wp:simplePos x="0" y="0"/>
                <wp:positionH relativeFrom="column">
                  <wp:posOffset>-267970</wp:posOffset>
                </wp:positionH>
                <wp:positionV relativeFrom="paragraph">
                  <wp:posOffset>-191135</wp:posOffset>
                </wp:positionV>
                <wp:extent cx="6083935" cy="6391910"/>
                <wp:effectExtent l="21590" t="18415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639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D4587" id="Rectangle 2" o:spid="_x0000_s1026" style="position:absolute;left:0;text-align:left;margin-left:-21.1pt;margin-top:-15.05pt;width:479.05pt;height:50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" strokeweight="2pt"/>
            </w:pict>
          </mc:Fallback>
        </mc:AlternateContent>
      </w:r>
      <w:r w:rsidR="0061754D">
        <w:rPr>
          <w:rFonts w:hint="cs"/>
          <w:b/>
          <w:bCs/>
          <w:noProof/>
          <w:sz w:val="28"/>
          <w:szCs w:val="28"/>
          <w:rtl/>
          <w:lang w:val="he-IL"/>
        </w:rPr>
        <w:t>ריט 1</w:t>
      </w:r>
      <w:r w:rsidR="00232418" w:rsidRPr="002D6928">
        <w:rPr>
          <w:rFonts w:hint="cs"/>
          <w:b/>
          <w:bCs/>
          <w:sz w:val="28"/>
          <w:szCs w:val="28"/>
          <w:rtl/>
        </w:rPr>
        <w:t xml:space="preserve"> בע"מ</w:t>
      </w:r>
      <w:r w:rsidR="000A1DC0">
        <w:rPr>
          <w:rFonts w:hint="cs"/>
          <w:b/>
          <w:bCs/>
          <w:sz w:val="28"/>
          <w:szCs w:val="28"/>
          <w:rtl/>
        </w:rPr>
        <w:t xml:space="preserve"> </w:t>
      </w:r>
      <w:r w:rsidR="00232418" w:rsidRPr="002D6928">
        <w:rPr>
          <w:rFonts w:hint="cs"/>
          <w:b/>
          <w:bCs/>
          <w:sz w:val="28"/>
          <w:szCs w:val="28"/>
          <w:rtl/>
        </w:rPr>
        <w:t>("החברה")</w:t>
      </w:r>
    </w:p>
    <w:p w14:paraId="5CE6C83F" w14:textId="77777777" w:rsidR="00232418" w:rsidRPr="002D6928" w:rsidRDefault="00232418" w:rsidP="001F01FB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2D6928">
        <w:rPr>
          <w:rFonts w:hint="cs"/>
          <w:b/>
          <w:bCs/>
          <w:sz w:val="28"/>
          <w:szCs w:val="28"/>
          <w:u w:val="single"/>
          <w:rtl/>
        </w:rPr>
        <w:t>הודעה</w:t>
      </w:r>
      <w:r w:rsidRPr="002D6928">
        <w:rPr>
          <w:b/>
          <w:bCs/>
          <w:sz w:val="28"/>
          <w:szCs w:val="28"/>
          <w:u w:val="single"/>
          <w:rtl/>
        </w:rPr>
        <w:t xml:space="preserve"> </w:t>
      </w:r>
      <w:r w:rsidRPr="002D6928">
        <w:rPr>
          <w:rFonts w:hint="cs"/>
          <w:b/>
          <w:bCs/>
          <w:sz w:val="28"/>
          <w:szCs w:val="28"/>
          <w:u w:val="single"/>
          <w:rtl/>
        </w:rPr>
        <w:t xml:space="preserve">בדבר </w:t>
      </w:r>
      <w:r w:rsidRPr="002D6928">
        <w:rPr>
          <w:b/>
          <w:bCs/>
          <w:sz w:val="28"/>
          <w:szCs w:val="28"/>
          <w:u w:val="single"/>
          <w:rtl/>
        </w:rPr>
        <w:t>כינוס אסיפה</w:t>
      </w:r>
      <w:r w:rsidR="007C5033" w:rsidRPr="002D6928">
        <w:rPr>
          <w:rFonts w:hint="cs"/>
          <w:b/>
          <w:bCs/>
          <w:sz w:val="28"/>
          <w:szCs w:val="28"/>
          <w:u w:val="single"/>
          <w:rtl/>
        </w:rPr>
        <w:t xml:space="preserve"> כללית</w:t>
      </w:r>
      <w:r w:rsidRPr="002D6928">
        <w:rPr>
          <w:b/>
          <w:bCs/>
          <w:sz w:val="28"/>
          <w:szCs w:val="28"/>
          <w:u w:val="single"/>
          <w:rtl/>
        </w:rPr>
        <w:t xml:space="preserve"> </w:t>
      </w:r>
      <w:r w:rsidR="006E3FAB">
        <w:rPr>
          <w:rFonts w:hint="cs"/>
          <w:b/>
          <w:bCs/>
          <w:sz w:val="28"/>
          <w:szCs w:val="28"/>
          <w:u w:val="single"/>
          <w:rtl/>
        </w:rPr>
        <w:t>שנתית</w:t>
      </w:r>
      <w:r w:rsidR="00446ABA" w:rsidRPr="002D6928">
        <w:rPr>
          <w:b/>
          <w:bCs/>
          <w:sz w:val="28"/>
          <w:szCs w:val="28"/>
          <w:u w:val="single"/>
          <w:rtl/>
        </w:rPr>
        <w:t xml:space="preserve"> </w:t>
      </w:r>
      <w:r w:rsidRPr="002D6928">
        <w:rPr>
          <w:b/>
          <w:bCs/>
          <w:sz w:val="28"/>
          <w:szCs w:val="28"/>
          <w:u w:val="single"/>
          <w:rtl/>
        </w:rPr>
        <w:t xml:space="preserve">של </w:t>
      </w:r>
      <w:r w:rsidRPr="002D6928">
        <w:rPr>
          <w:rFonts w:hint="cs"/>
          <w:b/>
          <w:bCs/>
          <w:sz w:val="28"/>
          <w:szCs w:val="28"/>
          <w:u w:val="single"/>
          <w:rtl/>
        </w:rPr>
        <w:t xml:space="preserve">החברה </w:t>
      </w:r>
    </w:p>
    <w:p w14:paraId="1C9CFE31" w14:textId="77777777" w:rsidR="00232418" w:rsidRPr="002D6928" w:rsidRDefault="00232418" w:rsidP="001F01FB">
      <w:pPr>
        <w:spacing w:after="0" w:line="360" w:lineRule="auto"/>
        <w:jc w:val="left"/>
        <w:rPr>
          <w:sz w:val="28"/>
          <w:szCs w:val="28"/>
          <w:rtl/>
        </w:rPr>
      </w:pPr>
    </w:p>
    <w:p w14:paraId="4DD06774" w14:textId="77777777" w:rsidR="00232418" w:rsidRPr="002D6928" w:rsidRDefault="00232418" w:rsidP="001F01FB">
      <w:pPr>
        <w:pStyle w:val="1"/>
        <w:numPr>
          <w:ilvl w:val="0"/>
          <w:numId w:val="0"/>
        </w:numPr>
        <w:spacing w:before="0" w:line="360" w:lineRule="auto"/>
        <w:ind w:right="0"/>
        <w:rPr>
          <w:rFonts w:cs="David"/>
          <w:b/>
          <w:bCs/>
          <w:sz w:val="28"/>
          <w:szCs w:val="28"/>
          <w:u w:val="single"/>
          <w:rtl/>
        </w:rPr>
      </w:pPr>
      <w:r w:rsidRPr="002D6928">
        <w:rPr>
          <w:rFonts w:cs="David" w:hint="cs"/>
          <w:b/>
          <w:bCs/>
          <w:sz w:val="28"/>
          <w:szCs w:val="28"/>
          <w:u w:val="single"/>
          <w:rtl/>
        </w:rPr>
        <w:t>הנושאים שעל סדר היום</w:t>
      </w:r>
    </w:p>
    <w:p w14:paraId="4F1DBC2F" w14:textId="07D3C4E7" w:rsidR="006E3FAB" w:rsidRDefault="006E3FAB" w:rsidP="000E4731">
      <w:pPr>
        <w:spacing w:line="240" w:lineRule="auto"/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0E4731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) מינוי מחדש </w:t>
      </w:r>
      <w:r w:rsidRPr="000E4731">
        <w:rPr>
          <w:rFonts w:hint="cs"/>
          <w:sz w:val="28"/>
          <w:szCs w:val="28"/>
          <w:rtl/>
        </w:rPr>
        <w:t>של</w:t>
      </w:r>
      <w:r w:rsidR="000E4731" w:rsidRPr="000E4731">
        <w:rPr>
          <w:rFonts w:hint="cs"/>
          <w:sz w:val="28"/>
          <w:szCs w:val="28"/>
          <w:rtl/>
        </w:rPr>
        <w:t xml:space="preserve"> ה"ה</w:t>
      </w:r>
      <w:r w:rsidRPr="000E4731">
        <w:rPr>
          <w:rFonts w:hint="cs"/>
          <w:sz w:val="28"/>
          <w:szCs w:val="28"/>
          <w:rtl/>
        </w:rPr>
        <w:t xml:space="preserve"> </w:t>
      </w:r>
      <w:r w:rsidR="000E4731" w:rsidRPr="000E4731">
        <w:rPr>
          <w:rFonts w:hint="cs"/>
          <w:sz w:val="28"/>
          <w:szCs w:val="28"/>
          <w:rtl/>
        </w:rPr>
        <w:t>דרור גד, דוד ברוך, יקותיאל (</w:t>
      </w:r>
      <w:proofErr w:type="spellStart"/>
      <w:r w:rsidR="000E4731" w:rsidRPr="000E4731">
        <w:rPr>
          <w:rFonts w:hint="cs"/>
          <w:sz w:val="28"/>
          <w:szCs w:val="28"/>
          <w:rtl/>
        </w:rPr>
        <w:t>קותי</w:t>
      </w:r>
      <w:proofErr w:type="spellEnd"/>
      <w:r w:rsidR="000E4731" w:rsidRPr="000E4731">
        <w:rPr>
          <w:rFonts w:hint="cs"/>
          <w:sz w:val="28"/>
          <w:szCs w:val="28"/>
          <w:rtl/>
        </w:rPr>
        <w:t xml:space="preserve">) גביש, עופר ארדמן  (דירקטור בלתי תלוי) ונילי קלי (דירקטורית בלתי תלויה) כדירקטורים בחברה; (2) מינוי מחדש של משרד זיו </w:t>
      </w:r>
      <w:proofErr w:type="spellStart"/>
      <w:r w:rsidR="000E4731" w:rsidRPr="000E4731">
        <w:rPr>
          <w:rFonts w:hint="cs"/>
          <w:sz w:val="28"/>
          <w:szCs w:val="28"/>
          <w:rtl/>
        </w:rPr>
        <w:t>האפט</w:t>
      </w:r>
      <w:proofErr w:type="spellEnd"/>
      <w:r w:rsidR="000E4731" w:rsidRPr="000E4731">
        <w:rPr>
          <w:rFonts w:hint="cs"/>
          <w:sz w:val="28"/>
          <w:szCs w:val="28"/>
          <w:rtl/>
        </w:rPr>
        <w:t xml:space="preserve"> </w:t>
      </w:r>
      <w:r w:rsidR="000E4731" w:rsidRPr="000E4731">
        <w:rPr>
          <w:sz w:val="28"/>
          <w:szCs w:val="28"/>
        </w:rPr>
        <w:t>BDO</w:t>
      </w:r>
      <w:r w:rsidR="000E4731" w:rsidRPr="000E4731">
        <w:rPr>
          <w:rFonts w:hint="cs"/>
          <w:sz w:val="28"/>
          <w:szCs w:val="28"/>
          <w:rtl/>
        </w:rPr>
        <w:t xml:space="preserve"> כרואה החשבון המבקר של החברה</w:t>
      </w:r>
      <w:r w:rsidR="005739DC">
        <w:rPr>
          <w:rFonts w:hint="cs"/>
          <w:sz w:val="28"/>
          <w:szCs w:val="28"/>
          <w:rtl/>
        </w:rPr>
        <w:t xml:space="preserve"> </w:t>
      </w:r>
      <w:r w:rsidR="005739DC" w:rsidRPr="005739DC">
        <w:rPr>
          <w:sz w:val="28"/>
          <w:szCs w:val="28"/>
          <w:rtl/>
        </w:rPr>
        <w:t>והסמכת דירקטוריון החברה לקבוע את שכרם</w:t>
      </w:r>
      <w:r w:rsidR="000E4731" w:rsidRPr="000E4731">
        <w:rPr>
          <w:rFonts w:hint="cs"/>
          <w:sz w:val="28"/>
          <w:szCs w:val="28"/>
          <w:rtl/>
        </w:rPr>
        <w:t>; (3) הצגה ודיון בדוחות</w:t>
      </w:r>
      <w:r w:rsidR="000E4731">
        <w:rPr>
          <w:rFonts w:hint="cs"/>
          <w:sz w:val="28"/>
          <w:szCs w:val="28"/>
          <w:rtl/>
        </w:rPr>
        <w:t xml:space="preserve"> הכספיים ובדוח הדירקטוריון של החברה לשנת 2023.</w:t>
      </w:r>
    </w:p>
    <w:p w14:paraId="42C93842" w14:textId="77777777" w:rsidR="004137DF" w:rsidRPr="004137DF" w:rsidRDefault="004137DF" w:rsidP="000A1DC0">
      <w:pPr>
        <w:outlineLvl w:val="0"/>
        <w:rPr>
          <w:b/>
          <w:bCs/>
          <w:sz w:val="28"/>
          <w:szCs w:val="28"/>
          <w:u w:val="single"/>
          <w:rtl/>
        </w:rPr>
      </w:pPr>
      <w:r w:rsidRPr="004137DF">
        <w:rPr>
          <w:rFonts w:hint="cs"/>
          <w:b/>
          <w:bCs/>
          <w:sz w:val="28"/>
          <w:szCs w:val="28"/>
          <w:u w:val="single"/>
          <w:rtl/>
        </w:rPr>
        <w:t>כינוס האסיפה</w:t>
      </w:r>
    </w:p>
    <w:p w14:paraId="3C800602" w14:textId="77777777" w:rsidR="0061754D" w:rsidRDefault="00232418" w:rsidP="002E2AA4">
      <w:pPr>
        <w:outlineLvl w:val="0"/>
        <w:rPr>
          <w:sz w:val="28"/>
          <w:szCs w:val="28"/>
          <w:rtl/>
        </w:rPr>
      </w:pPr>
      <w:r w:rsidRPr="002D6928">
        <w:rPr>
          <w:rFonts w:hint="cs"/>
          <w:sz w:val="28"/>
          <w:szCs w:val="28"/>
          <w:rtl/>
        </w:rPr>
        <w:t xml:space="preserve">האסיפה </w:t>
      </w:r>
      <w:r w:rsidRPr="002D6928">
        <w:rPr>
          <w:sz w:val="28"/>
          <w:szCs w:val="28"/>
          <w:rtl/>
        </w:rPr>
        <w:t xml:space="preserve">תתכנס </w:t>
      </w:r>
      <w:r w:rsidRPr="002D6928">
        <w:rPr>
          <w:rFonts w:hint="cs"/>
          <w:sz w:val="28"/>
          <w:szCs w:val="28"/>
          <w:rtl/>
        </w:rPr>
        <w:t xml:space="preserve">ביום </w:t>
      </w:r>
      <w:r w:rsidR="002E2AA4">
        <w:rPr>
          <w:rFonts w:hint="cs"/>
          <w:b/>
          <w:bCs/>
          <w:sz w:val="28"/>
          <w:szCs w:val="28"/>
          <w:rtl/>
        </w:rPr>
        <w:t>ב</w:t>
      </w:r>
      <w:r w:rsidR="008A1C77" w:rsidRPr="001F01FB">
        <w:rPr>
          <w:rFonts w:hint="cs"/>
          <w:b/>
          <w:bCs/>
          <w:sz w:val="28"/>
          <w:szCs w:val="28"/>
          <w:rtl/>
        </w:rPr>
        <w:t>'</w:t>
      </w:r>
      <w:r w:rsidRPr="002D6928">
        <w:rPr>
          <w:rFonts w:hint="cs"/>
          <w:sz w:val="28"/>
          <w:szCs w:val="28"/>
          <w:rtl/>
        </w:rPr>
        <w:t xml:space="preserve">, </w:t>
      </w:r>
      <w:r w:rsidR="0061754D" w:rsidRPr="00EA7F57">
        <w:rPr>
          <w:rFonts w:hint="cs"/>
          <w:b/>
          <w:bCs/>
          <w:sz w:val="28"/>
          <w:szCs w:val="28"/>
          <w:rtl/>
        </w:rPr>
        <w:t>ה-</w:t>
      </w:r>
      <w:r w:rsidR="006E3FAB">
        <w:rPr>
          <w:rFonts w:hint="cs"/>
          <w:b/>
          <w:bCs/>
          <w:sz w:val="28"/>
          <w:szCs w:val="28"/>
          <w:rtl/>
        </w:rPr>
        <w:t>2</w:t>
      </w:r>
      <w:r w:rsidR="002E2AA4">
        <w:rPr>
          <w:rFonts w:hint="cs"/>
          <w:b/>
          <w:bCs/>
          <w:sz w:val="28"/>
          <w:szCs w:val="28"/>
          <w:rtl/>
        </w:rPr>
        <w:t>3</w:t>
      </w:r>
      <w:r w:rsidR="0061754D">
        <w:rPr>
          <w:rFonts w:hint="cs"/>
          <w:b/>
          <w:bCs/>
          <w:sz w:val="28"/>
          <w:szCs w:val="28"/>
          <w:rtl/>
        </w:rPr>
        <w:t xml:space="preserve"> ב</w:t>
      </w:r>
      <w:r w:rsidR="006E3FAB">
        <w:rPr>
          <w:rFonts w:hint="cs"/>
          <w:b/>
          <w:bCs/>
          <w:sz w:val="28"/>
          <w:szCs w:val="28"/>
          <w:rtl/>
        </w:rPr>
        <w:t>דצמבר</w:t>
      </w:r>
      <w:r w:rsidR="0061754D">
        <w:rPr>
          <w:rFonts w:hint="cs"/>
          <w:b/>
          <w:bCs/>
          <w:sz w:val="28"/>
          <w:szCs w:val="28"/>
          <w:rtl/>
        </w:rPr>
        <w:t xml:space="preserve"> </w:t>
      </w:r>
      <w:r w:rsidR="0006443A">
        <w:rPr>
          <w:rFonts w:hint="cs"/>
          <w:b/>
          <w:bCs/>
          <w:sz w:val="28"/>
          <w:szCs w:val="28"/>
          <w:rtl/>
        </w:rPr>
        <w:t>20</w:t>
      </w:r>
      <w:r w:rsidR="002E2AA4">
        <w:rPr>
          <w:rFonts w:hint="cs"/>
          <w:b/>
          <w:bCs/>
          <w:sz w:val="28"/>
          <w:szCs w:val="28"/>
          <w:rtl/>
        </w:rPr>
        <w:t>24</w:t>
      </w:r>
      <w:r w:rsidRPr="002D6928">
        <w:rPr>
          <w:rFonts w:hint="cs"/>
          <w:sz w:val="28"/>
          <w:szCs w:val="28"/>
          <w:rtl/>
        </w:rPr>
        <w:t xml:space="preserve"> בשעה </w:t>
      </w:r>
      <w:r w:rsidR="00225FA5">
        <w:rPr>
          <w:rFonts w:hint="cs"/>
          <w:b/>
          <w:bCs/>
          <w:sz w:val="28"/>
          <w:szCs w:val="28"/>
          <w:rtl/>
        </w:rPr>
        <w:t>15:00</w:t>
      </w:r>
      <w:r w:rsidR="009B16C2" w:rsidRPr="002D6928">
        <w:rPr>
          <w:rFonts w:hint="cs"/>
          <w:sz w:val="28"/>
          <w:szCs w:val="28"/>
          <w:rtl/>
        </w:rPr>
        <w:t xml:space="preserve"> </w:t>
      </w:r>
      <w:r w:rsidR="006E69DB">
        <w:rPr>
          <w:rFonts w:hint="cs"/>
          <w:sz w:val="28"/>
          <w:szCs w:val="28"/>
          <w:rtl/>
        </w:rPr>
        <w:t>במשרדה הרשום של החברה</w:t>
      </w:r>
      <w:r w:rsidR="004137DF">
        <w:rPr>
          <w:rFonts w:hint="cs"/>
          <w:sz w:val="28"/>
          <w:szCs w:val="28"/>
          <w:rtl/>
        </w:rPr>
        <w:t>,</w:t>
      </w:r>
      <w:r w:rsidR="00CF4122" w:rsidRPr="002D6928">
        <w:rPr>
          <w:rFonts w:hint="cs"/>
          <w:spacing w:val="-1"/>
          <w:sz w:val="28"/>
          <w:szCs w:val="28"/>
          <w:rtl/>
        </w:rPr>
        <w:t xml:space="preserve"> </w:t>
      </w:r>
      <w:r w:rsidR="00EB2D7D">
        <w:rPr>
          <w:rFonts w:hint="cs"/>
          <w:spacing w:val="-1"/>
          <w:sz w:val="28"/>
          <w:szCs w:val="28"/>
          <w:rtl/>
        </w:rPr>
        <w:t>ב</w:t>
      </w:r>
      <w:r w:rsidR="0061754D">
        <w:rPr>
          <w:rFonts w:hint="cs"/>
          <w:spacing w:val="-1"/>
          <w:sz w:val="28"/>
          <w:szCs w:val="28"/>
          <w:rtl/>
        </w:rPr>
        <w:t>רחוב הנחושת</w:t>
      </w:r>
      <w:r w:rsidR="00EB2D7D">
        <w:rPr>
          <w:rFonts w:hint="cs"/>
          <w:spacing w:val="-1"/>
          <w:sz w:val="28"/>
          <w:szCs w:val="28"/>
          <w:rtl/>
        </w:rPr>
        <w:t xml:space="preserve"> </w:t>
      </w:r>
      <w:r w:rsidR="0061754D">
        <w:rPr>
          <w:rFonts w:hint="cs"/>
          <w:spacing w:val="-1"/>
          <w:sz w:val="28"/>
          <w:szCs w:val="28"/>
          <w:rtl/>
        </w:rPr>
        <w:t>6</w:t>
      </w:r>
      <w:r w:rsidR="00EB2D7D">
        <w:rPr>
          <w:rFonts w:hint="cs"/>
          <w:spacing w:val="-1"/>
          <w:sz w:val="28"/>
          <w:szCs w:val="28"/>
          <w:rtl/>
        </w:rPr>
        <w:t>,</w:t>
      </w:r>
      <w:r w:rsidR="0061754D">
        <w:rPr>
          <w:rFonts w:hint="cs"/>
          <w:spacing w:val="-1"/>
          <w:sz w:val="28"/>
          <w:szCs w:val="28"/>
          <w:rtl/>
        </w:rPr>
        <w:t xml:space="preserve"> רמת החייל,</w:t>
      </w:r>
      <w:r w:rsidR="00EB2D7D">
        <w:rPr>
          <w:rFonts w:hint="cs"/>
          <w:spacing w:val="-1"/>
          <w:sz w:val="28"/>
          <w:szCs w:val="28"/>
          <w:rtl/>
        </w:rPr>
        <w:t xml:space="preserve"> </w:t>
      </w:r>
      <w:r w:rsidR="0061754D">
        <w:rPr>
          <w:rFonts w:hint="cs"/>
          <w:spacing w:val="-1"/>
          <w:sz w:val="28"/>
          <w:szCs w:val="28"/>
          <w:rtl/>
        </w:rPr>
        <w:t>תל אביב</w:t>
      </w:r>
      <w:r w:rsidRPr="002D6928">
        <w:rPr>
          <w:spacing w:val="-1"/>
          <w:sz w:val="28"/>
          <w:szCs w:val="28"/>
          <w:rtl/>
        </w:rPr>
        <w:t xml:space="preserve">. </w:t>
      </w:r>
    </w:p>
    <w:p w14:paraId="16733FE3" w14:textId="77777777" w:rsidR="007E271F" w:rsidRDefault="00BA51DE" w:rsidP="002E2AA4">
      <w:pPr>
        <w:outlineLvl w:val="0"/>
        <w:rPr>
          <w:rFonts w:ascii="David" w:hAnsi="David"/>
          <w:sz w:val="28"/>
          <w:szCs w:val="28"/>
          <w:rtl/>
        </w:rPr>
      </w:pPr>
      <w:r w:rsidRPr="002D6928">
        <w:rPr>
          <w:rFonts w:hint="cs"/>
          <w:sz w:val="28"/>
          <w:szCs w:val="28"/>
          <w:rtl/>
        </w:rPr>
        <w:t xml:space="preserve">המועד הקובע הנו </w:t>
      </w:r>
      <w:r w:rsidR="00532AA1">
        <w:rPr>
          <w:rFonts w:hint="cs"/>
          <w:sz w:val="28"/>
          <w:szCs w:val="28"/>
          <w:rtl/>
        </w:rPr>
        <w:t>בתום המסחר ב</w:t>
      </w:r>
      <w:r w:rsidRPr="002D6928">
        <w:rPr>
          <w:rFonts w:hint="cs"/>
          <w:sz w:val="28"/>
          <w:szCs w:val="28"/>
          <w:rtl/>
        </w:rPr>
        <w:t>יום</w:t>
      </w:r>
      <w:r w:rsidR="002D2ABF" w:rsidRPr="002D6928">
        <w:rPr>
          <w:rFonts w:hint="cs"/>
          <w:sz w:val="28"/>
          <w:szCs w:val="28"/>
          <w:rtl/>
        </w:rPr>
        <w:t xml:space="preserve"> </w:t>
      </w:r>
      <w:r w:rsidR="002E2AA4">
        <w:rPr>
          <w:rFonts w:hint="cs"/>
          <w:b/>
          <w:bCs/>
          <w:sz w:val="28"/>
          <w:szCs w:val="28"/>
          <w:rtl/>
        </w:rPr>
        <w:t>ב</w:t>
      </w:r>
      <w:r w:rsidR="00011548">
        <w:rPr>
          <w:rFonts w:hint="cs"/>
          <w:b/>
          <w:bCs/>
          <w:sz w:val="28"/>
          <w:szCs w:val="28"/>
          <w:rtl/>
        </w:rPr>
        <w:t xml:space="preserve">', </w:t>
      </w:r>
      <w:r w:rsidR="0061754D">
        <w:rPr>
          <w:rFonts w:hint="cs"/>
          <w:b/>
          <w:bCs/>
          <w:sz w:val="28"/>
          <w:szCs w:val="28"/>
          <w:rtl/>
        </w:rPr>
        <w:t>ה-</w:t>
      </w:r>
      <w:r w:rsidR="006E3FAB">
        <w:rPr>
          <w:rFonts w:hint="cs"/>
          <w:b/>
          <w:bCs/>
          <w:sz w:val="28"/>
          <w:szCs w:val="28"/>
          <w:rtl/>
        </w:rPr>
        <w:t>2</w:t>
      </w:r>
      <w:r w:rsidR="002E2AA4">
        <w:rPr>
          <w:rFonts w:hint="cs"/>
          <w:b/>
          <w:bCs/>
          <w:sz w:val="28"/>
          <w:szCs w:val="28"/>
          <w:rtl/>
        </w:rPr>
        <w:t>5</w:t>
      </w:r>
      <w:r w:rsidR="0061754D">
        <w:rPr>
          <w:rFonts w:hint="cs"/>
          <w:b/>
          <w:bCs/>
          <w:sz w:val="28"/>
          <w:szCs w:val="28"/>
          <w:rtl/>
        </w:rPr>
        <w:t xml:space="preserve"> ב</w:t>
      </w:r>
      <w:r w:rsidR="006E3FAB">
        <w:rPr>
          <w:rFonts w:hint="cs"/>
          <w:b/>
          <w:bCs/>
          <w:sz w:val="28"/>
          <w:szCs w:val="28"/>
          <w:rtl/>
        </w:rPr>
        <w:t>נובמבר</w:t>
      </w:r>
      <w:r w:rsidR="0061754D">
        <w:rPr>
          <w:rFonts w:hint="cs"/>
          <w:b/>
          <w:bCs/>
          <w:sz w:val="28"/>
          <w:szCs w:val="28"/>
          <w:rtl/>
        </w:rPr>
        <w:t xml:space="preserve"> </w:t>
      </w:r>
      <w:r w:rsidR="0006443A">
        <w:rPr>
          <w:rFonts w:hint="cs"/>
          <w:b/>
          <w:bCs/>
          <w:sz w:val="28"/>
          <w:szCs w:val="28"/>
          <w:rtl/>
        </w:rPr>
        <w:t>20</w:t>
      </w:r>
      <w:r w:rsidR="002E2AA4">
        <w:rPr>
          <w:rFonts w:hint="cs"/>
          <w:b/>
          <w:bCs/>
          <w:sz w:val="28"/>
          <w:szCs w:val="28"/>
          <w:rtl/>
        </w:rPr>
        <w:t>24</w:t>
      </w:r>
      <w:r w:rsidR="00782C20">
        <w:rPr>
          <w:rFonts w:hint="cs"/>
          <w:sz w:val="28"/>
          <w:szCs w:val="28"/>
          <w:rtl/>
        </w:rPr>
        <w:t>.</w:t>
      </w:r>
      <w:r w:rsidR="001F2F22">
        <w:rPr>
          <w:rFonts w:ascii="David" w:hAnsi="David" w:hint="cs"/>
          <w:sz w:val="28"/>
          <w:szCs w:val="28"/>
          <w:rtl/>
        </w:rPr>
        <w:t xml:space="preserve"> </w:t>
      </w:r>
    </w:p>
    <w:p w14:paraId="5E66B40A" w14:textId="77777777" w:rsidR="0061754D" w:rsidRDefault="0061754D" w:rsidP="002E2AA4">
      <w:pPr>
        <w:outlineLvl w:val="0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>המועד האחרון להמצאת הודעות עמדה</w:t>
      </w:r>
      <w:r w:rsidR="00CC52DD">
        <w:rPr>
          <w:rFonts w:ascii="David" w:hAnsi="David" w:hint="cs"/>
          <w:sz w:val="28"/>
          <w:szCs w:val="28"/>
          <w:rtl/>
        </w:rPr>
        <w:t xml:space="preserve"> לחברה</w:t>
      </w:r>
      <w:r>
        <w:rPr>
          <w:rFonts w:ascii="David" w:hAnsi="David" w:hint="cs"/>
          <w:sz w:val="28"/>
          <w:szCs w:val="28"/>
          <w:rtl/>
        </w:rPr>
        <w:t xml:space="preserve"> הנו עד עשרה (10) ימים </w:t>
      </w:r>
      <w:r w:rsidR="00716369">
        <w:rPr>
          <w:rFonts w:ascii="David" w:hAnsi="David" w:hint="cs"/>
          <w:sz w:val="28"/>
          <w:szCs w:val="28"/>
          <w:rtl/>
        </w:rPr>
        <w:t>לפני מועד כינוס האסיפה,</w:t>
      </w:r>
      <w:r w:rsidR="00CC52DD">
        <w:rPr>
          <w:rFonts w:ascii="David" w:hAnsi="David" w:hint="cs"/>
          <w:sz w:val="28"/>
          <w:szCs w:val="28"/>
          <w:rtl/>
        </w:rPr>
        <w:t xml:space="preserve"> קרי עד ליום </w:t>
      </w:r>
      <w:r w:rsidR="002E2AA4">
        <w:rPr>
          <w:rFonts w:ascii="David" w:hAnsi="David" w:hint="cs"/>
          <w:b/>
          <w:bCs/>
          <w:sz w:val="28"/>
          <w:szCs w:val="28"/>
          <w:rtl/>
        </w:rPr>
        <w:t>ה</w:t>
      </w:r>
      <w:r w:rsidR="00CC52DD">
        <w:rPr>
          <w:rFonts w:ascii="David" w:hAnsi="David" w:hint="cs"/>
          <w:b/>
          <w:bCs/>
          <w:sz w:val="28"/>
          <w:szCs w:val="28"/>
          <w:rtl/>
        </w:rPr>
        <w:t>' ה-</w:t>
      </w:r>
      <w:r w:rsidR="006E3FAB">
        <w:rPr>
          <w:rFonts w:ascii="David" w:hAnsi="David" w:hint="cs"/>
          <w:b/>
          <w:bCs/>
          <w:sz w:val="28"/>
          <w:szCs w:val="28"/>
          <w:rtl/>
        </w:rPr>
        <w:t>12</w:t>
      </w:r>
      <w:r w:rsidR="00CC52DD">
        <w:rPr>
          <w:rFonts w:ascii="David" w:hAnsi="David" w:hint="cs"/>
          <w:b/>
          <w:bCs/>
          <w:sz w:val="28"/>
          <w:szCs w:val="28"/>
          <w:rtl/>
        </w:rPr>
        <w:t xml:space="preserve"> ב</w:t>
      </w:r>
      <w:r w:rsidR="006E3FAB">
        <w:rPr>
          <w:rFonts w:ascii="David" w:hAnsi="David" w:hint="cs"/>
          <w:b/>
          <w:bCs/>
          <w:sz w:val="28"/>
          <w:szCs w:val="28"/>
          <w:rtl/>
        </w:rPr>
        <w:t>דצמבר</w:t>
      </w:r>
      <w:r w:rsidR="00CC52D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716369">
        <w:rPr>
          <w:rFonts w:ascii="David" w:hAnsi="David" w:hint="cs"/>
          <w:b/>
          <w:bCs/>
          <w:sz w:val="28"/>
          <w:szCs w:val="28"/>
          <w:rtl/>
        </w:rPr>
        <w:t>202</w:t>
      </w:r>
      <w:r w:rsidR="002E2AA4">
        <w:rPr>
          <w:rFonts w:ascii="David" w:hAnsi="David" w:hint="cs"/>
          <w:b/>
          <w:bCs/>
          <w:sz w:val="28"/>
          <w:szCs w:val="28"/>
          <w:rtl/>
        </w:rPr>
        <w:t>4</w:t>
      </w:r>
      <w:r>
        <w:rPr>
          <w:rFonts w:ascii="David" w:hAnsi="David" w:hint="cs"/>
          <w:sz w:val="28"/>
          <w:szCs w:val="28"/>
          <w:rtl/>
        </w:rPr>
        <w:t>.</w:t>
      </w:r>
    </w:p>
    <w:p w14:paraId="2515D5E7" w14:textId="77777777" w:rsidR="0061754D" w:rsidRPr="00DA13D6" w:rsidRDefault="0061754D" w:rsidP="007E271F">
      <w:pPr>
        <w:outlineLvl w:val="0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 xml:space="preserve">המועד האחרון להמצאת כתבי הצבעה לחברה הנו </w:t>
      </w:r>
      <w:r w:rsidR="00DA13D6">
        <w:rPr>
          <w:rFonts w:ascii="David" w:hAnsi="David" w:hint="cs"/>
          <w:sz w:val="28"/>
          <w:szCs w:val="28"/>
          <w:rtl/>
        </w:rPr>
        <w:t xml:space="preserve">לא יאוחר </w:t>
      </w:r>
      <w:r w:rsidR="00DA13D6" w:rsidRPr="00DA13D6">
        <w:rPr>
          <w:rFonts w:ascii="David" w:hAnsi="David" w:hint="cs"/>
          <w:b/>
          <w:bCs/>
          <w:sz w:val="28"/>
          <w:szCs w:val="28"/>
          <w:rtl/>
        </w:rPr>
        <w:t>מ</w:t>
      </w:r>
      <w:r w:rsidR="00DA13D6">
        <w:rPr>
          <w:rFonts w:ascii="David" w:hAnsi="David" w:hint="cs"/>
          <w:b/>
          <w:bCs/>
          <w:sz w:val="28"/>
          <w:szCs w:val="28"/>
          <w:rtl/>
        </w:rPr>
        <w:t xml:space="preserve">ארבע (4) שעות </w:t>
      </w:r>
      <w:r w:rsidR="00DA13D6">
        <w:rPr>
          <w:rFonts w:ascii="David" w:hAnsi="David" w:hint="cs"/>
          <w:sz w:val="28"/>
          <w:szCs w:val="28"/>
          <w:rtl/>
        </w:rPr>
        <w:t>לגבי כתב הצבעה רגיל ו</w:t>
      </w:r>
      <w:r>
        <w:rPr>
          <w:rFonts w:ascii="David" w:hAnsi="David" w:hint="cs"/>
          <w:sz w:val="28"/>
          <w:szCs w:val="28"/>
          <w:rtl/>
        </w:rPr>
        <w:t>לא יאוחר מ</w:t>
      </w:r>
      <w:r w:rsidR="00DA13D6">
        <w:rPr>
          <w:rFonts w:ascii="David" w:hAnsi="David" w:hint="cs"/>
          <w:b/>
          <w:bCs/>
          <w:sz w:val="28"/>
          <w:szCs w:val="28"/>
          <w:rtl/>
        </w:rPr>
        <w:t xml:space="preserve">שש (6) שעות </w:t>
      </w:r>
      <w:r w:rsidR="00DA13D6">
        <w:rPr>
          <w:rFonts w:ascii="David" w:hAnsi="David" w:hint="cs"/>
          <w:sz w:val="28"/>
          <w:szCs w:val="28"/>
          <w:rtl/>
        </w:rPr>
        <w:t>לגבי כתב הצבעה אלקטרוני, לפי העניין, לפני מועד כינוס האסיפה.</w:t>
      </w:r>
    </w:p>
    <w:p w14:paraId="51BBB278" w14:textId="77777777" w:rsidR="00232418" w:rsidRDefault="00232418" w:rsidP="002E2AA4">
      <w:pPr>
        <w:outlineLvl w:val="0"/>
        <w:rPr>
          <w:sz w:val="28"/>
          <w:szCs w:val="28"/>
          <w:rtl/>
        </w:rPr>
      </w:pPr>
      <w:r w:rsidRPr="002D6928">
        <w:rPr>
          <w:sz w:val="28"/>
          <w:szCs w:val="28"/>
          <w:rtl/>
        </w:rPr>
        <w:t>ניתן לעיין ב</w:t>
      </w:r>
      <w:r w:rsidRPr="002D6928">
        <w:rPr>
          <w:rFonts w:hint="cs"/>
          <w:sz w:val="28"/>
          <w:szCs w:val="28"/>
          <w:rtl/>
        </w:rPr>
        <w:t>נוסח המלא של ה</w:t>
      </w:r>
      <w:r w:rsidRPr="002D6928">
        <w:rPr>
          <w:sz w:val="28"/>
          <w:szCs w:val="28"/>
          <w:rtl/>
        </w:rPr>
        <w:t>ד</w:t>
      </w:r>
      <w:r w:rsidRPr="002D6928">
        <w:rPr>
          <w:rFonts w:hint="cs"/>
          <w:sz w:val="28"/>
          <w:szCs w:val="28"/>
          <w:rtl/>
        </w:rPr>
        <w:t xml:space="preserve">יווח </w:t>
      </w:r>
      <w:r w:rsidR="00785E8E">
        <w:rPr>
          <w:rFonts w:hint="cs"/>
          <w:sz w:val="28"/>
          <w:szCs w:val="28"/>
          <w:rtl/>
        </w:rPr>
        <w:t>המ</w:t>
      </w:r>
      <w:r w:rsidRPr="002D6928">
        <w:rPr>
          <w:rFonts w:hint="cs"/>
          <w:sz w:val="28"/>
          <w:szCs w:val="28"/>
          <w:rtl/>
        </w:rPr>
        <w:t>יידי</w:t>
      </w:r>
      <w:r w:rsidR="00E42D1E">
        <w:rPr>
          <w:rFonts w:hint="cs"/>
          <w:sz w:val="28"/>
          <w:szCs w:val="28"/>
          <w:rtl/>
        </w:rPr>
        <w:t xml:space="preserve"> שפרסמה החברה</w:t>
      </w:r>
      <w:r w:rsidR="00785E8E">
        <w:rPr>
          <w:rFonts w:hint="cs"/>
          <w:sz w:val="28"/>
          <w:szCs w:val="28"/>
          <w:rtl/>
        </w:rPr>
        <w:t xml:space="preserve"> </w:t>
      </w:r>
      <w:r w:rsidR="00E42D1E">
        <w:rPr>
          <w:rFonts w:hint="cs"/>
          <w:sz w:val="28"/>
          <w:szCs w:val="28"/>
          <w:rtl/>
        </w:rPr>
        <w:t>ב</w:t>
      </w:r>
      <w:r w:rsidR="00785E8E">
        <w:rPr>
          <w:rFonts w:hint="cs"/>
          <w:sz w:val="28"/>
          <w:szCs w:val="28"/>
          <w:rtl/>
        </w:rPr>
        <w:t>יום</w:t>
      </w:r>
      <w:r w:rsidR="0061754D">
        <w:rPr>
          <w:rFonts w:hint="cs"/>
          <w:sz w:val="28"/>
          <w:szCs w:val="28"/>
          <w:rtl/>
        </w:rPr>
        <w:t xml:space="preserve"> </w:t>
      </w:r>
      <w:r w:rsidR="006E3FAB">
        <w:rPr>
          <w:rFonts w:hint="cs"/>
          <w:b/>
          <w:bCs/>
          <w:sz w:val="28"/>
          <w:szCs w:val="28"/>
          <w:rtl/>
        </w:rPr>
        <w:t>1</w:t>
      </w:r>
      <w:r w:rsidR="002E2AA4">
        <w:rPr>
          <w:rFonts w:hint="cs"/>
          <w:b/>
          <w:bCs/>
          <w:sz w:val="28"/>
          <w:szCs w:val="28"/>
          <w:rtl/>
        </w:rPr>
        <w:t>4</w:t>
      </w:r>
      <w:r w:rsidR="0061754D">
        <w:rPr>
          <w:rFonts w:hint="cs"/>
          <w:sz w:val="28"/>
          <w:szCs w:val="28"/>
          <w:rtl/>
        </w:rPr>
        <w:t xml:space="preserve"> </w:t>
      </w:r>
      <w:r w:rsidR="0061754D">
        <w:rPr>
          <w:rFonts w:hint="cs"/>
          <w:b/>
          <w:bCs/>
          <w:sz w:val="28"/>
          <w:szCs w:val="28"/>
          <w:rtl/>
        </w:rPr>
        <w:t>ב</w:t>
      </w:r>
      <w:r w:rsidR="006E3FAB">
        <w:rPr>
          <w:rFonts w:hint="cs"/>
          <w:b/>
          <w:bCs/>
          <w:sz w:val="28"/>
          <w:szCs w:val="28"/>
          <w:rtl/>
        </w:rPr>
        <w:t>נובמבר</w:t>
      </w:r>
      <w:r w:rsidR="0061754D">
        <w:rPr>
          <w:rFonts w:hint="cs"/>
          <w:b/>
          <w:bCs/>
          <w:sz w:val="28"/>
          <w:szCs w:val="28"/>
          <w:rtl/>
        </w:rPr>
        <w:t xml:space="preserve"> </w:t>
      </w:r>
      <w:r w:rsidR="0006443A">
        <w:rPr>
          <w:rFonts w:hint="cs"/>
          <w:b/>
          <w:bCs/>
          <w:sz w:val="28"/>
          <w:szCs w:val="28"/>
          <w:rtl/>
        </w:rPr>
        <w:t>202</w:t>
      </w:r>
      <w:r w:rsidR="002E2AA4">
        <w:rPr>
          <w:rFonts w:hint="cs"/>
          <w:b/>
          <w:bCs/>
          <w:sz w:val="28"/>
          <w:szCs w:val="28"/>
          <w:rtl/>
        </w:rPr>
        <w:t>4</w:t>
      </w:r>
      <w:r w:rsidR="00DF2898">
        <w:rPr>
          <w:rFonts w:hint="cs"/>
          <w:sz w:val="28"/>
          <w:szCs w:val="28"/>
          <w:rtl/>
        </w:rPr>
        <w:t xml:space="preserve"> </w:t>
      </w:r>
      <w:r w:rsidRPr="002D6928">
        <w:rPr>
          <w:rFonts w:hint="cs"/>
          <w:sz w:val="28"/>
          <w:szCs w:val="28"/>
          <w:rtl/>
        </w:rPr>
        <w:t xml:space="preserve">בקשר עם כינוס האסיפה, </w:t>
      </w:r>
      <w:r w:rsidRPr="002D6928">
        <w:rPr>
          <w:sz w:val="28"/>
          <w:szCs w:val="28"/>
          <w:rtl/>
        </w:rPr>
        <w:t>באתר</w:t>
      </w:r>
      <w:r w:rsidRPr="002D6928">
        <w:rPr>
          <w:rFonts w:hint="cs"/>
          <w:sz w:val="28"/>
          <w:szCs w:val="28"/>
          <w:rtl/>
        </w:rPr>
        <w:t>י</w:t>
      </w:r>
      <w:r w:rsidRPr="002D6928">
        <w:rPr>
          <w:sz w:val="28"/>
          <w:szCs w:val="28"/>
          <w:rtl/>
        </w:rPr>
        <w:t xml:space="preserve"> האינטרנט של רשות ניירות ערך </w:t>
      </w:r>
      <w:r w:rsidRPr="002D6928">
        <w:rPr>
          <w:rFonts w:hint="cs"/>
          <w:sz w:val="28"/>
          <w:szCs w:val="28"/>
          <w:rtl/>
        </w:rPr>
        <w:t>והבורסה</w:t>
      </w:r>
      <w:r w:rsidR="00DF2898">
        <w:rPr>
          <w:rFonts w:hint="cs"/>
          <w:sz w:val="28"/>
          <w:szCs w:val="28"/>
          <w:rtl/>
        </w:rPr>
        <w:t xml:space="preserve"> לניירות ערך בתל-אביב בע"מ</w:t>
      </w:r>
      <w:r w:rsidRPr="002D6928">
        <w:rPr>
          <w:rFonts w:hint="cs"/>
          <w:sz w:val="28"/>
          <w:szCs w:val="28"/>
          <w:rtl/>
        </w:rPr>
        <w:t>:</w:t>
      </w:r>
      <w:r w:rsidR="007246D0">
        <w:rPr>
          <w:rFonts w:hint="cs"/>
          <w:sz w:val="28"/>
          <w:szCs w:val="28"/>
          <w:rtl/>
        </w:rPr>
        <w:t xml:space="preserve"> </w:t>
      </w:r>
      <w:hyperlink r:id="rId11" w:history="1">
        <w:r w:rsidRPr="002D6928">
          <w:rPr>
            <w:rStyle w:val="Hyperlink"/>
            <w:sz w:val="28"/>
            <w:szCs w:val="28"/>
          </w:rPr>
          <w:t>www.magna.isa.gov.il</w:t>
        </w:r>
      </w:hyperlink>
      <w:r w:rsidR="00785E8E">
        <w:rPr>
          <w:rFonts w:hint="cs"/>
          <w:sz w:val="28"/>
          <w:szCs w:val="28"/>
          <w:rtl/>
        </w:rPr>
        <w:t xml:space="preserve"> </w:t>
      </w:r>
      <w:r w:rsidRPr="002D6928">
        <w:rPr>
          <w:rFonts w:hint="cs"/>
          <w:sz w:val="28"/>
          <w:szCs w:val="28"/>
          <w:rtl/>
        </w:rPr>
        <w:t>ו</w:t>
      </w:r>
      <w:r w:rsidR="00DF2898">
        <w:rPr>
          <w:sz w:val="28"/>
          <w:szCs w:val="28"/>
          <w:rtl/>
        </w:rPr>
        <w:t>–</w:t>
      </w:r>
      <w:hyperlink r:id="rId12" w:history="1">
        <w:r w:rsidR="00DF33DF" w:rsidRPr="007059A1">
          <w:rPr>
            <w:rStyle w:val="Hyperlink"/>
            <w:sz w:val="28"/>
            <w:szCs w:val="28"/>
          </w:rPr>
          <w:t>www.maya.tase.co.il</w:t>
        </w:r>
      </w:hyperlink>
      <w:r w:rsidR="00DF2898">
        <w:rPr>
          <w:rFonts w:hint="cs"/>
          <w:sz w:val="28"/>
          <w:szCs w:val="28"/>
          <w:rtl/>
        </w:rPr>
        <w:t>, בהתאמה.</w:t>
      </w:r>
    </w:p>
    <w:p w14:paraId="28BA7E3C" w14:textId="77777777" w:rsidR="0061754D" w:rsidRDefault="0061754D" w:rsidP="00E42D1E">
      <w:pPr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בכבוד רב,</w:t>
      </w:r>
    </w:p>
    <w:p w14:paraId="15899911" w14:textId="77777777" w:rsidR="0061754D" w:rsidRPr="00DF2898" w:rsidRDefault="0061754D" w:rsidP="00E42D1E">
      <w:pPr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ריט</w:t>
      </w:r>
      <w:proofErr w:type="spellEnd"/>
      <w:r>
        <w:rPr>
          <w:rFonts w:hint="cs"/>
          <w:sz w:val="28"/>
          <w:szCs w:val="28"/>
          <w:rtl/>
        </w:rPr>
        <w:t xml:space="preserve"> 1 בע"מ</w:t>
      </w:r>
    </w:p>
    <w:p w14:paraId="5AC1EFC6" w14:textId="77777777" w:rsidR="00232418" w:rsidRPr="002D6928" w:rsidRDefault="00232418" w:rsidP="001F01FB">
      <w:pPr>
        <w:pStyle w:val="1"/>
        <w:numPr>
          <w:ilvl w:val="0"/>
          <w:numId w:val="0"/>
        </w:numPr>
        <w:spacing w:before="120" w:line="360" w:lineRule="auto"/>
        <w:ind w:right="0"/>
        <w:rPr>
          <w:rFonts w:cs="David"/>
          <w:kern w:val="0"/>
          <w:sz w:val="28"/>
          <w:szCs w:val="28"/>
          <w:rtl/>
        </w:rPr>
      </w:pPr>
      <w:r w:rsidRPr="002D6928">
        <w:rPr>
          <w:rFonts w:cs="David"/>
          <w:kern w:val="0"/>
          <w:sz w:val="28"/>
          <w:szCs w:val="28"/>
          <w:rtl/>
        </w:rPr>
        <w:t xml:space="preserve"> </w:t>
      </w:r>
    </w:p>
    <w:p w14:paraId="5D186D86" w14:textId="77777777" w:rsidR="00C17A4D" w:rsidRDefault="00C17A4D" w:rsidP="00EB2D7D">
      <w:pPr>
        <w:spacing w:after="0" w:line="360" w:lineRule="auto"/>
        <w:ind w:left="4536" w:firstLine="567"/>
        <w:rPr>
          <w:rtl/>
        </w:rPr>
      </w:pPr>
    </w:p>
    <w:sectPr w:rsidR="00C17A4D" w:rsidSect="00EB2B3E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1701" w:bottom="1440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5ACC" w14:textId="77777777" w:rsidR="000606B5" w:rsidRDefault="000606B5">
      <w:r>
        <w:separator/>
      </w:r>
    </w:p>
  </w:endnote>
  <w:endnote w:type="continuationSeparator" w:id="0">
    <w:p w14:paraId="3A52753B" w14:textId="77777777" w:rsidR="000606B5" w:rsidRDefault="0006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6E27E" w14:textId="77777777" w:rsidR="00350F5E" w:rsidRPr="00DB3A6C" w:rsidRDefault="00350F5E">
    <w:pPr>
      <w:pStyle w:val="a5"/>
      <w:spacing w:after="0" w:line="240" w:lineRule="auto"/>
      <w:jc w:val="left"/>
      <w:rPr>
        <w:sz w:val="18"/>
        <w:szCs w:val="18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A30D" w14:textId="77777777" w:rsidR="000606B5" w:rsidRDefault="000606B5">
      <w:r>
        <w:separator/>
      </w:r>
    </w:p>
  </w:footnote>
  <w:footnote w:type="continuationSeparator" w:id="0">
    <w:p w14:paraId="1909B6DF" w14:textId="77777777" w:rsidR="000606B5" w:rsidRDefault="0006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7D13" w14:textId="77777777" w:rsidR="00350F5E" w:rsidRDefault="00350F5E">
    <w:pPr>
      <w:pStyle w:val="a3"/>
      <w:framePr w:wrap="around" w:vAnchor="text" w:hAnchor="margin" w:xAlign="center" w:y="1"/>
      <w:rPr>
        <w:rStyle w:val="a4"/>
        <w:rtl/>
        <w:lang w:eastAsia="en-US"/>
      </w:rPr>
    </w:pPr>
    <w:r>
      <w:rPr>
        <w:rStyle w:val="a4"/>
        <w:rtl/>
      </w:rPr>
      <w:fldChar w:fldCharType="begin"/>
    </w:r>
    <w:r>
      <w:rPr>
        <w:rStyle w:val="a4"/>
        <w:lang w:eastAsia="en-US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14:paraId="1338FEF9" w14:textId="77777777" w:rsidR="00350F5E" w:rsidRDefault="00350F5E">
    <w:pPr>
      <w:pStyle w:val="a3"/>
      <w:rPr>
        <w:rtl/>
        <w:lang w:eastAsia="en-US"/>
      </w:rPr>
    </w:pPr>
  </w:p>
  <w:p w14:paraId="0C9A4B5C" w14:textId="77777777" w:rsidR="00350F5E" w:rsidRDefault="00350F5E">
    <w:pPr>
      <w:rPr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873" w14:textId="77777777" w:rsidR="00350F5E" w:rsidRDefault="00350F5E" w:rsidP="000A219C">
    <w:pPr>
      <w:pStyle w:val="a3"/>
      <w:spacing w:after="0" w:line="240" w:lineRule="auto"/>
      <w:jc w:val="center"/>
      <w:rPr>
        <w:sz w:val="20"/>
        <w:szCs w:val="20"/>
        <w:rtl/>
        <w:lang w:eastAsia="en-US"/>
      </w:rPr>
    </w:pPr>
    <w:r>
      <w:rPr>
        <w:rStyle w:val="a4"/>
        <w:rtl/>
      </w:rPr>
      <w:fldChar w:fldCharType="begin"/>
    </w:r>
    <w:r>
      <w:rPr>
        <w:rStyle w:val="a4"/>
        <w:lang w:eastAsia="en-US"/>
      </w:rPr>
      <w:instrText xml:space="preserve">PAGE  </w:instrText>
    </w:r>
    <w:r>
      <w:rPr>
        <w:rStyle w:val="a4"/>
        <w:rtl/>
      </w:rPr>
      <w:fldChar w:fldCharType="separate"/>
    </w:r>
    <w:r w:rsidR="001F01FB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14:paraId="019A5920" w14:textId="77777777" w:rsidR="00350F5E" w:rsidRPr="005104FA" w:rsidRDefault="00350F5E" w:rsidP="000A219C">
    <w:pPr>
      <w:pStyle w:val="a3"/>
      <w:spacing w:after="0" w:line="240" w:lineRule="auto"/>
      <w:jc w:val="center"/>
      <w:rPr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10B3" w14:textId="77777777" w:rsidR="00350F5E" w:rsidRPr="00820BC9" w:rsidRDefault="00350F5E" w:rsidP="00820BC9">
    <w:pPr>
      <w:pStyle w:val="a3"/>
      <w:tabs>
        <w:tab w:val="left" w:pos="5470"/>
        <w:tab w:val="right" w:pos="8730"/>
      </w:tabs>
      <w:jc w:val="center"/>
      <w:rPr>
        <w:sz w:val="20"/>
        <w:szCs w:val="20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098C6B4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99ACE4B6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</w:lvl>
    <w:lvl w:ilvl="1">
      <w:start w:val="1"/>
      <w:numFmt w:val="upperRoman"/>
      <w:pStyle w:val="20"/>
      <w:lvlText w:val="%2."/>
      <w:lvlJc w:val="right"/>
      <w:pPr>
        <w:tabs>
          <w:tab w:val="num" w:pos="1134"/>
        </w:tabs>
        <w:ind w:left="1134" w:right="1134" w:hanging="397"/>
      </w:p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</w:lvl>
    <w:lvl w:ilvl="3">
      <w:start w:val="1"/>
      <w:numFmt w:val="upperRoman"/>
      <w:pStyle w:val="40"/>
      <w:lvlText w:val="(%4)"/>
      <w:lvlJc w:val="right"/>
      <w:pPr>
        <w:tabs>
          <w:tab w:val="num" w:pos="2438"/>
        </w:tabs>
        <w:ind w:left="2438" w:right="2438" w:hanging="453"/>
      </w:p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</w:lvl>
  </w:abstractNum>
  <w:abstractNum w:abstractNumId="2" w15:restartNumberingAfterBreak="0">
    <w:nsid w:val="0B0F5CEC"/>
    <w:multiLevelType w:val="multilevel"/>
    <w:tmpl w:val="07A22E68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20A91BA6"/>
    <w:multiLevelType w:val="multilevel"/>
    <w:tmpl w:val="0B7CD976"/>
    <w:lvl w:ilvl="0">
      <w:start w:val="1"/>
      <w:numFmt w:val="upperRoman"/>
      <w:pStyle w:val="10"/>
      <w:lvlText w:val="%1."/>
      <w:lvlJc w:val="right"/>
      <w:pPr>
        <w:tabs>
          <w:tab w:val="num" w:pos="567"/>
        </w:tabs>
        <w:ind w:left="567" w:right="567" w:hanging="454"/>
      </w:p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</w:lvl>
  </w:abstractNum>
  <w:abstractNum w:abstractNumId="4" w15:restartNumberingAfterBreak="0">
    <w:nsid w:val="440128C0"/>
    <w:multiLevelType w:val="multilevel"/>
    <w:tmpl w:val="42E6D9C2"/>
    <w:lvl w:ilvl="0">
      <w:start w:val="1"/>
      <w:numFmt w:val="decimal"/>
      <w:pStyle w:val="11"/>
      <w:lvlText w:val="%1."/>
      <w:lvlJc w:val="right"/>
      <w:pPr>
        <w:tabs>
          <w:tab w:val="num" w:pos="510"/>
        </w:tabs>
        <w:ind w:left="510" w:right="510" w:hanging="340"/>
      </w:pPr>
      <w:rPr>
        <w:rFonts w:hint="default"/>
      </w:rPr>
    </w:lvl>
    <w:lvl w:ilvl="1">
      <w:start w:val="1"/>
      <w:numFmt w:val="decimal"/>
      <w:pStyle w:val="21"/>
      <w:lvlText w:val="%1.%2."/>
      <w:lvlJc w:val="right"/>
      <w:pPr>
        <w:tabs>
          <w:tab w:val="num" w:pos="1240"/>
        </w:tabs>
        <w:ind w:left="1240" w:right="1191" w:hanging="340"/>
      </w:pPr>
      <w:rPr>
        <w:rFonts w:hint="default"/>
        <w:i w:val="0"/>
        <w:iCs w:val="0"/>
      </w:rPr>
    </w:lvl>
    <w:lvl w:ilvl="2">
      <w:start w:val="1"/>
      <w:numFmt w:val="decimal"/>
      <w:pStyle w:val="31"/>
      <w:lvlText w:val="%1.%2.%3."/>
      <w:lvlJc w:val="right"/>
      <w:pPr>
        <w:tabs>
          <w:tab w:val="num" w:pos="2013"/>
        </w:tabs>
        <w:ind w:left="2013" w:right="2013" w:hanging="340"/>
      </w:pPr>
      <w:rPr>
        <w:rFonts w:hint="default"/>
      </w:rPr>
    </w:lvl>
    <w:lvl w:ilvl="3">
      <w:start w:val="1"/>
      <w:numFmt w:val="decimal"/>
      <w:pStyle w:val="41"/>
      <w:lvlText w:val="%1.%2.%3.%4."/>
      <w:lvlJc w:val="right"/>
      <w:pPr>
        <w:tabs>
          <w:tab w:val="num" w:pos="3005"/>
        </w:tabs>
        <w:ind w:left="3005" w:right="3005" w:hanging="340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5" w15:restartNumberingAfterBreak="0">
    <w:nsid w:val="63E10217"/>
    <w:multiLevelType w:val="multilevel"/>
    <w:tmpl w:val="296C82EC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683704009">
    <w:abstractNumId w:val="4"/>
  </w:num>
  <w:num w:numId="2" w16cid:durableId="1373536235">
    <w:abstractNumId w:val="2"/>
  </w:num>
  <w:num w:numId="3" w16cid:durableId="1775705813">
    <w:abstractNumId w:val="1"/>
  </w:num>
  <w:num w:numId="4" w16cid:durableId="2094934184">
    <w:abstractNumId w:val="3"/>
  </w:num>
  <w:num w:numId="5" w16cid:durableId="461122707">
    <w:abstractNumId w:val="0"/>
  </w:num>
  <w:num w:numId="6" w16cid:durableId="85350654">
    <w:abstractNumId w:val="5"/>
  </w:num>
  <w:num w:numId="7" w16cid:durableId="1745376017">
    <w:abstractNumId w:val="0"/>
  </w:num>
  <w:num w:numId="8" w16cid:durableId="325548134">
    <w:abstractNumId w:val="0"/>
  </w:num>
  <w:num w:numId="9" w16cid:durableId="2105497420">
    <w:abstractNumId w:val="0"/>
  </w:num>
  <w:num w:numId="10" w16cid:durableId="1298754665">
    <w:abstractNumId w:val="0"/>
  </w:num>
  <w:num w:numId="11" w16cid:durableId="1852069006">
    <w:abstractNumId w:val="0"/>
  </w:num>
  <w:num w:numId="12" w16cid:durableId="1323385335">
    <w:abstractNumId w:val="0"/>
  </w:num>
  <w:num w:numId="13" w16cid:durableId="880285506">
    <w:abstractNumId w:val="0"/>
  </w:num>
  <w:num w:numId="14" w16cid:durableId="1702053332">
    <w:abstractNumId w:val="0"/>
  </w:num>
  <w:num w:numId="15" w16cid:durableId="1452631107">
    <w:abstractNumId w:val="0"/>
  </w:num>
  <w:num w:numId="16" w16cid:durableId="2083480995">
    <w:abstractNumId w:val="0"/>
  </w:num>
  <w:num w:numId="17" w16cid:durableId="877664461">
    <w:abstractNumId w:val="0"/>
  </w:num>
  <w:num w:numId="18" w16cid:durableId="262342355">
    <w:abstractNumId w:val="0"/>
  </w:num>
  <w:num w:numId="19" w16cid:durableId="539131111">
    <w:abstractNumId w:val="0"/>
  </w:num>
  <w:num w:numId="20" w16cid:durableId="2074117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0F"/>
    <w:rsid w:val="0000251A"/>
    <w:rsid w:val="00002CAB"/>
    <w:rsid w:val="00003A0C"/>
    <w:rsid w:val="0001095C"/>
    <w:rsid w:val="00011548"/>
    <w:rsid w:val="00012706"/>
    <w:rsid w:val="000228CE"/>
    <w:rsid w:val="0002551C"/>
    <w:rsid w:val="000316C9"/>
    <w:rsid w:val="0003338C"/>
    <w:rsid w:val="00033BC0"/>
    <w:rsid w:val="0003566E"/>
    <w:rsid w:val="00036232"/>
    <w:rsid w:val="00036E58"/>
    <w:rsid w:val="0004160B"/>
    <w:rsid w:val="00042441"/>
    <w:rsid w:val="000436EE"/>
    <w:rsid w:val="00047D30"/>
    <w:rsid w:val="000606B5"/>
    <w:rsid w:val="0006078F"/>
    <w:rsid w:val="00062EEF"/>
    <w:rsid w:val="0006443A"/>
    <w:rsid w:val="00064CA1"/>
    <w:rsid w:val="00065076"/>
    <w:rsid w:val="0007436C"/>
    <w:rsid w:val="00074625"/>
    <w:rsid w:val="000865F9"/>
    <w:rsid w:val="00086A67"/>
    <w:rsid w:val="00094F98"/>
    <w:rsid w:val="0009740E"/>
    <w:rsid w:val="00097F01"/>
    <w:rsid w:val="000A1DC0"/>
    <w:rsid w:val="000A219C"/>
    <w:rsid w:val="000A3970"/>
    <w:rsid w:val="000A3D2A"/>
    <w:rsid w:val="000A4A76"/>
    <w:rsid w:val="000A5DAA"/>
    <w:rsid w:val="000B0875"/>
    <w:rsid w:val="000B78BA"/>
    <w:rsid w:val="000B7DD0"/>
    <w:rsid w:val="000C15AE"/>
    <w:rsid w:val="000C3B31"/>
    <w:rsid w:val="000C5C1B"/>
    <w:rsid w:val="000C5F8F"/>
    <w:rsid w:val="000C7B52"/>
    <w:rsid w:val="000D3495"/>
    <w:rsid w:val="000E0DE3"/>
    <w:rsid w:val="000E2AFF"/>
    <w:rsid w:val="000E4731"/>
    <w:rsid w:val="000E6E87"/>
    <w:rsid w:val="000E7CDF"/>
    <w:rsid w:val="000F1A41"/>
    <w:rsid w:val="000F1E59"/>
    <w:rsid w:val="000F4140"/>
    <w:rsid w:val="000F5F8E"/>
    <w:rsid w:val="001009B2"/>
    <w:rsid w:val="001052C4"/>
    <w:rsid w:val="0010747E"/>
    <w:rsid w:val="00110819"/>
    <w:rsid w:val="00111132"/>
    <w:rsid w:val="00113C12"/>
    <w:rsid w:val="001146C4"/>
    <w:rsid w:val="00122261"/>
    <w:rsid w:val="00131B89"/>
    <w:rsid w:val="00135171"/>
    <w:rsid w:val="00135D4B"/>
    <w:rsid w:val="00137BBF"/>
    <w:rsid w:val="00143623"/>
    <w:rsid w:val="0014364A"/>
    <w:rsid w:val="00151D29"/>
    <w:rsid w:val="0015297E"/>
    <w:rsid w:val="00157F0E"/>
    <w:rsid w:val="00162D9B"/>
    <w:rsid w:val="00163AFD"/>
    <w:rsid w:val="00164F92"/>
    <w:rsid w:val="001704F0"/>
    <w:rsid w:val="001755B2"/>
    <w:rsid w:val="00177A0B"/>
    <w:rsid w:val="00181333"/>
    <w:rsid w:val="00181512"/>
    <w:rsid w:val="00183D7D"/>
    <w:rsid w:val="00185249"/>
    <w:rsid w:val="001866B6"/>
    <w:rsid w:val="00196198"/>
    <w:rsid w:val="001A337E"/>
    <w:rsid w:val="001A49FB"/>
    <w:rsid w:val="001D0011"/>
    <w:rsid w:val="001D0E28"/>
    <w:rsid w:val="001D3027"/>
    <w:rsid w:val="001D3805"/>
    <w:rsid w:val="001D55D1"/>
    <w:rsid w:val="001E0A0C"/>
    <w:rsid w:val="001E3A62"/>
    <w:rsid w:val="001E4DC3"/>
    <w:rsid w:val="001E6C06"/>
    <w:rsid w:val="001F00F5"/>
    <w:rsid w:val="001F01FB"/>
    <w:rsid w:val="001F0E2B"/>
    <w:rsid w:val="001F109A"/>
    <w:rsid w:val="001F2BE7"/>
    <w:rsid w:val="001F2F22"/>
    <w:rsid w:val="001F3FE1"/>
    <w:rsid w:val="00200E44"/>
    <w:rsid w:val="00203839"/>
    <w:rsid w:val="00204418"/>
    <w:rsid w:val="0020700A"/>
    <w:rsid w:val="002133E5"/>
    <w:rsid w:val="00213BE9"/>
    <w:rsid w:val="00215914"/>
    <w:rsid w:val="002161B4"/>
    <w:rsid w:val="00217861"/>
    <w:rsid w:val="00217A3D"/>
    <w:rsid w:val="00221B4C"/>
    <w:rsid w:val="00225FA5"/>
    <w:rsid w:val="00226773"/>
    <w:rsid w:val="00232418"/>
    <w:rsid w:val="002355FB"/>
    <w:rsid w:val="0025095F"/>
    <w:rsid w:val="0025126D"/>
    <w:rsid w:val="00256814"/>
    <w:rsid w:val="00256F9E"/>
    <w:rsid w:val="002729A0"/>
    <w:rsid w:val="00274B0E"/>
    <w:rsid w:val="002759E7"/>
    <w:rsid w:val="00281897"/>
    <w:rsid w:val="00283457"/>
    <w:rsid w:val="00284DCA"/>
    <w:rsid w:val="00291E8D"/>
    <w:rsid w:val="0029459D"/>
    <w:rsid w:val="002958F0"/>
    <w:rsid w:val="002A015F"/>
    <w:rsid w:val="002A2449"/>
    <w:rsid w:val="002A57B2"/>
    <w:rsid w:val="002B1563"/>
    <w:rsid w:val="002B3F37"/>
    <w:rsid w:val="002B4D5A"/>
    <w:rsid w:val="002C02D8"/>
    <w:rsid w:val="002C37BB"/>
    <w:rsid w:val="002C5918"/>
    <w:rsid w:val="002C7A33"/>
    <w:rsid w:val="002D19E5"/>
    <w:rsid w:val="002D2ABF"/>
    <w:rsid w:val="002D6928"/>
    <w:rsid w:val="002E0635"/>
    <w:rsid w:val="002E2AA4"/>
    <w:rsid w:val="002E328D"/>
    <w:rsid w:val="002F0567"/>
    <w:rsid w:val="002F0664"/>
    <w:rsid w:val="002F339F"/>
    <w:rsid w:val="002F40DC"/>
    <w:rsid w:val="0030047D"/>
    <w:rsid w:val="00302356"/>
    <w:rsid w:val="00305A5B"/>
    <w:rsid w:val="003111D9"/>
    <w:rsid w:val="00313792"/>
    <w:rsid w:val="00314F7D"/>
    <w:rsid w:val="00316E89"/>
    <w:rsid w:val="00320763"/>
    <w:rsid w:val="003207F4"/>
    <w:rsid w:val="00327212"/>
    <w:rsid w:val="00330C32"/>
    <w:rsid w:val="003338A2"/>
    <w:rsid w:val="003342AF"/>
    <w:rsid w:val="00337F70"/>
    <w:rsid w:val="00343302"/>
    <w:rsid w:val="0034595B"/>
    <w:rsid w:val="003465D6"/>
    <w:rsid w:val="00346BEE"/>
    <w:rsid w:val="00346DF8"/>
    <w:rsid w:val="00350F5E"/>
    <w:rsid w:val="003513B1"/>
    <w:rsid w:val="00352287"/>
    <w:rsid w:val="00362951"/>
    <w:rsid w:val="0036597E"/>
    <w:rsid w:val="0036612C"/>
    <w:rsid w:val="00366474"/>
    <w:rsid w:val="00370702"/>
    <w:rsid w:val="003741CA"/>
    <w:rsid w:val="00374FAD"/>
    <w:rsid w:val="003922E1"/>
    <w:rsid w:val="00393AB7"/>
    <w:rsid w:val="00393D39"/>
    <w:rsid w:val="00396223"/>
    <w:rsid w:val="00397282"/>
    <w:rsid w:val="003973A8"/>
    <w:rsid w:val="0039743C"/>
    <w:rsid w:val="003A2121"/>
    <w:rsid w:val="003B11CB"/>
    <w:rsid w:val="003B781E"/>
    <w:rsid w:val="003C08A4"/>
    <w:rsid w:val="003C5AD4"/>
    <w:rsid w:val="003D296D"/>
    <w:rsid w:val="003E2D5C"/>
    <w:rsid w:val="003E5650"/>
    <w:rsid w:val="003F1158"/>
    <w:rsid w:val="003F2330"/>
    <w:rsid w:val="003F4181"/>
    <w:rsid w:val="003F4B2E"/>
    <w:rsid w:val="003F58C7"/>
    <w:rsid w:val="003F7D2D"/>
    <w:rsid w:val="004000B5"/>
    <w:rsid w:val="00400B1D"/>
    <w:rsid w:val="0040127C"/>
    <w:rsid w:val="00404DA8"/>
    <w:rsid w:val="004056BD"/>
    <w:rsid w:val="0040778D"/>
    <w:rsid w:val="004109B8"/>
    <w:rsid w:val="004115D4"/>
    <w:rsid w:val="004137DF"/>
    <w:rsid w:val="0041482F"/>
    <w:rsid w:val="00420B50"/>
    <w:rsid w:val="00427341"/>
    <w:rsid w:val="004278AD"/>
    <w:rsid w:val="00427B71"/>
    <w:rsid w:val="00432842"/>
    <w:rsid w:val="00446ABA"/>
    <w:rsid w:val="004513DB"/>
    <w:rsid w:val="00452DB4"/>
    <w:rsid w:val="00455FA7"/>
    <w:rsid w:val="00460C48"/>
    <w:rsid w:val="004677B1"/>
    <w:rsid w:val="00470E8B"/>
    <w:rsid w:val="00476046"/>
    <w:rsid w:val="004823E9"/>
    <w:rsid w:val="00486581"/>
    <w:rsid w:val="00491B51"/>
    <w:rsid w:val="0049526B"/>
    <w:rsid w:val="00496189"/>
    <w:rsid w:val="004A04D4"/>
    <w:rsid w:val="004A0522"/>
    <w:rsid w:val="004A30E9"/>
    <w:rsid w:val="004A5CA7"/>
    <w:rsid w:val="004A6E6B"/>
    <w:rsid w:val="004B77D2"/>
    <w:rsid w:val="004C0D8E"/>
    <w:rsid w:val="004C343A"/>
    <w:rsid w:val="004C5986"/>
    <w:rsid w:val="004C6081"/>
    <w:rsid w:val="004D56BC"/>
    <w:rsid w:val="004F07CE"/>
    <w:rsid w:val="004F1F39"/>
    <w:rsid w:val="004F3F3D"/>
    <w:rsid w:val="004F4737"/>
    <w:rsid w:val="004F60C9"/>
    <w:rsid w:val="004F7364"/>
    <w:rsid w:val="0050124A"/>
    <w:rsid w:val="00504004"/>
    <w:rsid w:val="005062A1"/>
    <w:rsid w:val="00506F97"/>
    <w:rsid w:val="005078BA"/>
    <w:rsid w:val="005104FA"/>
    <w:rsid w:val="0051486C"/>
    <w:rsid w:val="00514E74"/>
    <w:rsid w:val="005321B4"/>
    <w:rsid w:val="00532AA1"/>
    <w:rsid w:val="00537DAE"/>
    <w:rsid w:val="00541775"/>
    <w:rsid w:val="0054272E"/>
    <w:rsid w:val="0054762D"/>
    <w:rsid w:val="00551677"/>
    <w:rsid w:val="005602B9"/>
    <w:rsid w:val="00561E95"/>
    <w:rsid w:val="00562D4A"/>
    <w:rsid w:val="00567ABE"/>
    <w:rsid w:val="0057367D"/>
    <w:rsid w:val="005739DC"/>
    <w:rsid w:val="005775D8"/>
    <w:rsid w:val="0058391A"/>
    <w:rsid w:val="00585A59"/>
    <w:rsid w:val="00591B9D"/>
    <w:rsid w:val="0059493C"/>
    <w:rsid w:val="005A2877"/>
    <w:rsid w:val="005A4093"/>
    <w:rsid w:val="005A7202"/>
    <w:rsid w:val="005B4D5C"/>
    <w:rsid w:val="005B6164"/>
    <w:rsid w:val="005B774D"/>
    <w:rsid w:val="005C3A94"/>
    <w:rsid w:val="005C5011"/>
    <w:rsid w:val="005C5225"/>
    <w:rsid w:val="005C5E2F"/>
    <w:rsid w:val="005C739D"/>
    <w:rsid w:val="005D09C3"/>
    <w:rsid w:val="005D1BEF"/>
    <w:rsid w:val="005D2705"/>
    <w:rsid w:val="005D6D19"/>
    <w:rsid w:val="005D7F31"/>
    <w:rsid w:val="005E081F"/>
    <w:rsid w:val="005F1962"/>
    <w:rsid w:val="005F22CE"/>
    <w:rsid w:val="005F34F5"/>
    <w:rsid w:val="00601F15"/>
    <w:rsid w:val="00603E03"/>
    <w:rsid w:val="00604E78"/>
    <w:rsid w:val="006154B0"/>
    <w:rsid w:val="0061754D"/>
    <w:rsid w:val="00633B19"/>
    <w:rsid w:val="006348CD"/>
    <w:rsid w:val="00640C16"/>
    <w:rsid w:val="00641247"/>
    <w:rsid w:val="00642130"/>
    <w:rsid w:val="00644EB6"/>
    <w:rsid w:val="006506D8"/>
    <w:rsid w:val="006523A2"/>
    <w:rsid w:val="006566AD"/>
    <w:rsid w:val="00660052"/>
    <w:rsid w:val="006600B9"/>
    <w:rsid w:val="0066074F"/>
    <w:rsid w:val="00665203"/>
    <w:rsid w:val="00665896"/>
    <w:rsid w:val="0067057A"/>
    <w:rsid w:val="00671242"/>
    <w:rsid w:val="006750D0"/>
    <w:rsid w:val="0067538E"/>
    <w:rsid w:val="006779E2"/>
    <w:rsid w:val="00680F29"/>
    <w:rsid w:val="00685FEA"/>
    <w:rsid w:val="0069131C"/>
    <w:rsid w:val="0069132B"/>
    <w:rsid w:val="0069693A"/>
    <w:rsid w:val="0069723E"/>
    <w:rsid w:val="00697E4D"/>
    <w:rsid w:val="006A310E"/>
    <w:rsid w:val="006B007D"/>
    <w:rsid w:val="006B0F25"/>
    <w:rsid w:val="006B3CE2"/>
    <w:rsid w:val="006C0CF7"/>
    <w:rsid w:val="006C26A2"/>
    <w:rsid w:val="006C54CE"/>
    <w:rsid w:val="006C7074"/>
    <w:rsid w:val="006C727A"/>
    <w:rsid w:val="006D5A62"/>
    <w:rsid w:val="006D6682"/>
    <w:rsid w:val="006E18C5"/>
    <w:rsid w:val="006E27FC"/>
    <w:rsid w:val="006E2B7F"/>
    <w:rsid w:val="006E3D18"/>
    <w:rsid w:val="006E3FAB"/>
    <w:rsid w:val="006E69DB"/>
    <w:rsid w:val="006E77E7"/>
    <w:rsid w:val="006F01B5"/>
    <w:rsid w:val="006F251F"/>
    <w:rsid w:val="006F685C"/>
    <w:rsid w:val="00701FD6"/>
    <w:rsid w:val="0070294E"/>
    <w:rsid w:val="00703AA6"/>
    <w:rsid w:val="00704549"/>
    <w:rsid w:val="0071089E"/>
    <w:rsid w:val="0071331D"/>
    <w:rsid w:val="00716369"/>
    <w:rsid w:val="00717EEF"/>
    <w:rsid w:val="00720CB5"/>
    <w:rsid w:val="00723DB2"/>
    <w:rsid w:val="007246D0"/>
    <w:rsid w:val="007257C5"/>
    <w:rsid w:val="00735223"/>
    <w:rsid w:val="00740B5B"/>
    <w:rsid w:val="00741B38"/>
    <w:rsid w:val="0074502C"/>
    <w:rsid w:val="007474FA"/>
    <w:rsid w:val="0075673B"/>
    <w:rsid w:val="007568F3"/>
    <w:rsid w:val="00760805"/>
    <w:rsid w:val="007639EC"/>
    <w:rsid w:val="00764B42"/>
    <w:rsid w:val="00766AB3"/>
    <w:rsid w:val="00770E0D"/>
    <w:rsid w:val="007727B2"/>
    <w:rsid w:val="0077484F"/>
    <w:rsid w:val="00774C18"/>
    <w:rsid w:val="00774F86"/>
    <w:rsid w:val="0077689D"/>
    <w:rsid w:val="007768F4"/>
    <w:rsid w:val="007822DE"/>
    <w:rsid w:val="00782A7D"/>
    <w:rsid w:val="00782C20"/>
    <w:rsid w:val="00783D98"/>
    <w:rsid w:val="00784524"/>
    <w:rsid w:val="007845EE"/>
    <w:rsid w:val="00785E8E"/>
    <w:rsid w:val="00786C75"/>
    <w:rsid w:val="00791CE0"/>
    <w:rsid w:val="007936BE"/>
    <w:rsid w:val="0079465C"/>
    <w:rsid w:val="00797193"/>
    <w:rsid w:val="007A0E21"/>
    <w:rsid w:val="007A200D"/>
    <w:rsid w:val="007A4D38"/>
    <w:rsid w:val="007A5573"/>
    <w:rsid w:val="007B1923"/>
    <w:rsid w:val="007B628D"/>
    <w:rsid w:val="007B6683"/>
    <w:rsid w:val="007C190C"/>
    <w:rsid w:val="007C4C7D"/>
    <w:rsid w:val="007C5033"/>
    <w:rsid w:val="007C607F"/>
    <w:rsid w:val="007C7441"/>
    <w:rsid w:val="007D231F"/>
    <w:rsid w:val="007D4B2B"/>
    <w:rsid w:val="007D5E2B"/>
    <w:rsid w:val="007D7449"/>
    <w:rsid w:val="007E0AB0"/>
    <w:rsid w:val="007E12C9"/>
    <w:rsid w:val="007E271F"/>
    <w:rsid w:val="007E4014"/>
    <w:rsid w:val="007E4640"/>
    <w:rsid w:val="007E7F4F"/>
    <w:rsid w:val="007F313B"/>
    <w:rsid w:val="007F5F59"/>
    <w:rsid w:val="00800790"/>
    <w:rsid w:val="00801685"/>
    <w:rsid w:val="00814F3B"/>
    <w:rsid w:val="00820332"/>
    <w:rsid w:val="00820BC9"/>
    <w:rsid w:val="00826112"/>
    <w:rsid w:val="008276D5"/>
    <w:rsid w:val="008314EA"/>
    <w:rsid w:val="008326EA"/>
    <w:rsid w:val="00833AB8"/>
    <w:rsid w:val="00833BDE"/>
    <w:rsid w:val="0083427A"/>
    <w:rsid w:val="0084068C"/>
    <w:rsid w:val="0084413A"/>
    <w:rsid w:val="008449F0"/>
    <w:rsid w:val="0084540B"/>
    <w:rsid w:val="0085778E"/>
    <w:rsid w:val="00857E71"/>
    <w:rsid w:val="0086068A"/>
    <w:rsid w:val="00861E8E"/>
    <w:rsid w:val="00866E17"/>
    <w:rsid w:val="00881AEE"/>
    <w:rsid w:val="008853A7"/>
    <w:rsid w:val="00886784"/>
    <w:rsid w:val="008872F9"/>
    <w:rsid w:val="008929CD"/>
    <w:rsid w:val="00893138"/>
    <w:rsid w:val="0089531B"/>
    <w:rsid w:val="008A1082"/>
    <w:rsid w:val="008A1C77"/>
    <w:rsid w:val="008A1D0E"/>
    <w:rsid w:val="008B06DA"/>
    <w:rsid w:val="008B09BA"/>
    <w:rsid w:val="008B2E11"/>
    <w:rsid w:val="008B7C8F"/>
    <w:rsid w:val="008C1D25"/>
    <w:rsid w:val="008C50DE"/>
    <w:rsid w:val="008C59C0"/>
    <w:rsid w:val="008D0A65"/>
    <w:rsid w:val="008D31B3"/>
    <w:rsid w:val="008D32D4"/>
    <w:rsid w:val="008D5BF3"/>
    <w:rsid w:val="008D7F36"/>
    <w:rsid w:val="008E05A8"/>
    <w:rsid w:val="008E0F9A"/>
    <w:rsid w:val="008E2C05"/>
    <w:rsid w:val="008E53F1"/>
    <w:rsid w:val="008F0C22"/>
    <w:rsid w:val="008F1034"/>
    <w:rsid w:val="008F3C29"/>
    <w:rsid w:val="009005E5"/>
    <w:rsid w:val="00900D56"/>
    <w:rsid w:val="00914CF5"/>
    <w:rsid w:val="009211AF"/>
    <w:rsid w:val="009300B1"/>
    <w:rsid w:val="009318FC"/>
    <w:rsid w:val="00931BDD"/>
    <w:rsid w:val="00935452"/>
    <w:rsid w:val="00943A13"/>
    <w:rsid w:val="0097288B"/>
    <w:rsid w:val="009774AE"/>
    <w:rsid w:val="00985593"/>
    <w:rsid w:val="00986AB9"/>
    <w:rsid w:val="009966EE"/>
    <w:rsid w:val="009A0404"/>
    <w:rsid w:val="009A0CB7"/>
    <w:rsid w:val="009A4AEB"/>
    <w:rsid w:val="009B16C2"/>
    <w:rsid w:val="009B3DE4"/>
    <w:rsid w:val="009B6B23"/>
    <w:rsid w:val="009B7BEA"/>
    <w:rsid w:val="009C00F0"/>
    <w:rsid w:val="009C0D22"/>
    <w:rsid w:val="009C2AE8"/>
    <w:rsid w:val="009C3BE3"/>
    <w:rsid w:val="009C46F5"/>
    <w:rsid w:val="009C476C"/>
    <w:rsid w:val="009C5229"/>
    <w:rsid w:val="009D1AB6"/>
    <w:rsid w:val="009D5F0A"/>
    <w:rsid w:val="009E2CDD"/>
    <w:rsid w:val="009E30F6"/>
    <w:rsid w:val="009E752D"/>
    <w:rsid w:val="009E75D8"/>
    <w:rsid w:val="009E75DD"/>
    <w:rsid w:val="009F1F50"/>
    <w:rsid w:val="009F3B40"/>
    <w:rsid w:val="009F4302"/>
    <w:rsid w:val="009F76BF"/>
    <w:rsid w:val="009F7817"/>
    <w:rsid w:val="009F7D57"/>
    <w:rsid w:val="00A00DED"/>
    <w:rsid w:val="00A07800"/>
    <w:rsid w:val="00A100D9"/>
    <w:rsid w:val="00A13766"/>
    <w:rsid w:val="00A13D43"/>
    <w:rsid w:val="00A14447"/>
    <w:rsid w:val="00A14B0C"/>
    <w:rsid w:val="00A1795D"/>
    <w:rsid w:val="00A23F6E"/>
    <w:rsid w:val="00A242CF"/>
    <w:rsid w:val="00A253FE"/>
    <w:rsid w:val="00A27AB4"/>
    <w:rsid w:val="00A329D6"/>
    <w:rsid w:val="00A331A0"/>
    <w:rsid w:val="00A36718"/>
    <w:rsid w:val="00A450DB"/>
    <w:rsid w:val="00A52EA9"/>
    <w:rsid w:val="00A5339C"/>
    <w:rsid w:val="00A56EEB"/>
    <w:rsid w:val="00A63F58"/>
    <w:rsid w:val="00A71159"/>
    <w:rsid w:val="00A75A41"/>
    <w:rsid w:val="00A771ED"/>
    <w:rsid w:val="00A97ED7"/>
    <w:rsid w:val="00AA2DE4"/>
    <w:rsid w:val="00AA3115"/>
    <w:rsid w:val="00AA3E43"/>
    <w:rsid w:val="00AB2B5E"/>
    <w:rsid w:val="00AB5B53"/>
    <w:rsid w:val="00AC3E17"/>
    <w:rsid w:val="00AC4EEE"/>
    <w:rsid w:val="00AD1BBB"/>
    <w:rsid w:val="00AD210A"/>
    <w:rsid w:val="00AD4D3B"/>
    <w:rsid w:val="00AD52B7"/>
    <w:rsid w:val="00AD6A6A"/>
    <w:rsid w:val="00AD6FAD"/>
    <w:rsid w:val="00AE0CD7"/>
    <w:rsid w:val="00AE4D37"/>
    <w:rsid w:val="00AE5086"/>
    <w:rsid w:val="00AE5F63"/>
    <w:rsid w:val="00AE6149"/>
    <w:rsid w:val="00AF2DFC"/>
    <w:rsid w:val="00AF329C"/>
    <w:rsid w:val="00B07F8B"/>
    <w:rsid w:val="00B11EBD"/>
    <w:rsid w:val="00B165F6"/>
    <w:rsid w:val="00B17DD0"/>
    <w:rsid w:val="00B26DA1"/>
    <w:rsid w:val="00B31D4E"/>
    <w:rsid w:val="00B33E75"/>
    <w:rsid w:val="00B37098"/>
    <w:rsid w:val="00B43D87"/>
    <w:rsid w:val="00B449FA"/>
    <w:rsid w:val="00B601E9"/>
    <w:rsid w:val="00B63FFA"/>
    <w:rsid w:val="00B711F7"/>
    <w:rsid w:val="00B72AB4"/>
    <w:rsid w:val="00B74851"/>
    <w:rsid w:val="00B90C94"/>
    <w:rsid w:val="00B91378"/>
    <w:rsid w:val="00B947BF"/>
    <w:rsid w:val="00B96419"/>
    <w:rsid w:val="00BA085A"/>
    <w:rsid w:val="00BA51DE"/>
    <w:rsid w:val="00BA5510"/>
    <w:rsid w:val="00BA670F"/>
    <w:rsid w:val="00BB030A"/>
    <w:rsid w:val="00BB13DE"/>
    <w:rsid w:val="00BB2980"/>
    <w:rsid w:val="00BB372B"/>
    <w:rsid w:val="00BB654C"/>
    <w:rsid w:val="00BB7F38"/>
    <w:rsid w:val="00BC08A1"/>
    <w:rsid w:val="00BD5598"/>
    <w:rsid w:val="00BE0109"/>
    <w:rsid w:val="00BE1C5C"/>
    <w:rsid w:val="00BE4DA4"/>
    <w:rsid w:val="00BE7A32"/>
    <w:rsid w:val="00BF03EB"/>
    <w:rsid w:val="00BF04A3"/>
    <w:rsid w:val="00BF6CB9"/>
    <w:rsid w:val="00C00B61"/>
    <w:rsid w:val="00C0195B"/>
    <w:rsid w:val="00C0465B"/>
    <w:rsid w:val="00C164FB"/>
    <w:rsid w:val="00C16CCB"/>
    <w:rsid w:val="00C17295"/>
    <w:rsid w:val="00C17A4D"/>
    <w:rsid w:val="00C21C36"/>
    <w:rsid w:val="00C22A8B"/>
    <w:rsid w:val="00C25F2B"/>
    <w:rsid w:val="00C26E34"/>
    <w:rsid w:val="00C35647"/>
    <w:rsid w:val="00C37FF5"/>
    <w:rsid w:val="00C400D7"/>
    <w:rsid w:val="00C47982"/>
    <w:rsid w:val="00C506D9"/>
    <w:rsid w:val="00C615F1"/>
    <w:rsid w:val="00C626FD"/>
    <w:rsid w:val="00C67809"/>
    <w:rsid w:val="00C726BA"/>
    <w:rsid w:val="00C72D56"/>
    <w:rsid w:val="00C75D08"/>
    <w:rsid w:val="00C7655E"/>
    <w:rsid w:val="00C76BE1"/>
    <w:rsid w:val="00C80D5E"/>
    <w:rsid w:val="00C82608"/>
    <w:rsid w:val="00C84DA3"/>
    <w:rsid w:val="00C8715C"/>
    <w:rsid w:val="00C8789E"/>
    <w:rsid w:val="00C92DE0"/>
    <w:rsid w:val="00C96CE0"/>
    <w:rsid w:val="00C97ECB"/>
    <w:rsid w:val="00CA0334"/>
    <w:rsid w:val="00CA20CD"/>
    <w:rsid w:val="00CB0315"/>
    <w:rsid w:val="00CB325C"/>
    <w:rsid w:val="00CB3B91"/>
    <w:rsid w:val="00CB460F"/>
    <w:rsid w:val="00CC0EEB"/>
    <w:rsid w:val="00CC4EBB"/>
    <w:rsid w:val="00CC52DD"/>
    <w:rsid w:val="00CE0A05"/>
    <w:rsid w:val="00CE11DF"/>
    <w:rsid w:val="00CE1B5C"/>
    <w:rsid w:val="00CE3BF6"/>
    <w:rsid w:val="00CE7840"/>
    <w:rsid w:val="00CF4122"/>
    <w:rsid w:val="00D00F91"/>
    <w:rsid w:val="00D109C7"/>
    <w:rsid w:val="00D11C65"/>
    <w:rsid w:val="00D17B17"/>
    <w:rsid w:val="00D20237"/>
    <w:rsid w:val="00D23D70"/>
    <w:rsid w:val="00D24492"/>
    <w:rsid w:val="00D25120"/>
    <w:rsid w:val="00D270C2"/>
    <w:rsid w:val="00D27D96"/>
    <w:rsid w:val="00D304D0"/>
    <w:rsid w:val="00D32C0D"/>
    <w:rsid w:val="00D35205"/>
    <w:rsid w:val="00D35A37"/>
    <w:rsid w:val="00D37058"/>
    <w:rsid w:val="00D409C0"/>
    <w:rsid w:val="00D42833"/>
    <w:rsid w:val="00D45CD2"/>
    <w:rsid w:val="00D47538"/>
    <w:rsid w:val="00D477CB"/>
    <w:rsid w:val="00D51B12"/>
    <w:rsid w:val="00D5201B"/>
    <w:rsid w:val="00D54344"/>
    <w:rsid w:val="00D6132C"/>
    <w:rsid w:val="00D8081D"/>
    <w:rsid w:val="00D867A0"/>
    <w:rsid w:val="00D86858"/>
    <w:rsid w:val="00D91ABA"/>
    <w:rsid w:val="00D93A09"/>
    <w:rsid w:val="00DA13D6"/>
    <w:rsid w:val="00DA3FD6"/>
    <w:rsid w:val="00DA403E"/>
    <w:rsid w:val="00DA6CC9"/>
    <w:rsid w:val="00DA7399"/>
    <w:rsid w:val="00DB2CCE"/>
    <w:rsid w:val="00DB487A"/>
    <w:rsid w:val="00DB4A23"/>
    <w:rsid w:val="00DB602E"/>
    <w:rsid w:val="00DC16EA"/>
    <w:rsid w:val="00DC2296"/>
    <w:rsid w:val="00DC44DA"/>
    <w:rsid w:val="00DC6615"/>
    <w:rsid w:val="00DD238C"/>
    <w:rsid w:val="00DD5AB4"/>
    <w:rsid w:val="00DD7466"/>
    <w:rsid w:val="00DE001B"/>
    <w:rsid w:val="00DE1E82"/>
    <w:rsid w:val="00DE218F"/>
    <w:rsid w:val="00DE23D8"/>
    <w:rsid w:val="00DE62BC"/>
    <w:rsid w:val="00DE6D1A"/>
    <w:rsid w:val="00DF1A8C"/>
    <w:rsid w:val="00DF2898"/>
    <w:rsid w:val="00DF33DF"/>
    <w:rsid w:val="00DF41C1"/>
    <w:rsid w:val="00DF6A37"/>
    <w:rsid w:val="00E011D3"/>
    <w:rsid w:val="00E07D96"/>
    <w:rsid w:val="00E1314B"/>
    <w:rsid w:val="00E15890"/>
    <w:rsid w:val="00E16827"/>
    <w:rsid w:val="00E2016A"/>
    <w:rsid w:val="00E30A13"/>
    <w:rsid w:val="00E30DC6"/>
    <w:rsid w:val="00E33528"/>
    <w:rsid w:val="00E375A9"/>
    <w:rsid w:val="00E413AB"/>
    <w:rsid w:val="00E414C1"/>
    <w:rsid w:val="00E42D1E"/>
    <w:rsid w:val="00E43342"/>
    <w:rsid w:val="00E43A35"/>
    <w:rsid w:val="00E44DD1"/>
    <w:rsid w:val="00E52C08"/>
    <w:rsid w:val="00E535E7"/>
    <w:rsid w:val="00E55CA4"/>
    <w:rsid w:val="00E57E81"/>
    <w:rsid w:val="00E60EE3"/>
    <w:rsid w:val="00E7341D"/>
    <w:rsid w:val="00E73B3E"/>
    <w:rsid w:val="00E86119"/>
    <w:rsid w:val="00E86AA0"/>
    <w:rsid w:val="00E874C8"/>
    <w:rsid w:val="00E93B73"/>
    <w:rsid w:val="00E94385"/>
    <w:rsid w:val="00E94B27"/>
    <w:rsid w:val="00E954AE"/>
    <w:rsid w:val="00EA3728"/>
    <w:rsid w:val="00EA7F57"/>
    <w:rsid w:val="00EB277B"/>
    <w:rsid w:val="00EB2B3E"/>
    <w:rsid w:val="00EB2D7D"/>
    <w:rsid w:val="00EB7A18"/>
    <w:rsid w:val="00EC260E"/>
    <w:rsid w:val="00EC46E1"/>
    <w:rsid w:val="00EC565A"/>
    <w:rsid w:val="00ED15CF"/>
    <w:rsid w:val="00ED7762"/>
    <w:rsid w:val="00EE201B"/>
    <w:rsid w:val="00F12073"/>
    <w:rsid w:val="00F22876"/>
    <w:rsid w:val="00F22C23"/>
    <w:rsid w:val="00F24BCB"/>
    <w:rsid w:val="00F2524E"/>
    <w:rsid w:val="00F256AF"/>
    <w:rsid w:val="00F3026B"/>
    <w:rsid w:val="00F35D02"/>
    <w:rsid w:val="00F37BB1"/>
    <w:rsid w:val="00F42F36"/>
    <w:rsid w:val="00F43280"/>
    <w:rsid w:val="00F4343C"/>
    <w:rsid w:val="00F45C78"/>
    <w:rsid w:val="00F47C63"/>
    <w:rsid w:val="00F537ED"/>
    <w:rsid w:val="00F55F86"/>
    <w:rsid w:val="00F5711D"/>
    <w:rsid w:val="00F607DC"/>
    <w:rsid w:val="00F60FDB"/>
    <w:rsid w:val="00F610D6"/>
    <w:rsid w:val="00F6111A"/>
    <w:rsid w:val="00F636F0"/>
    <w:rsid w:val="00F636F7"/>
    <w:rsid w:val="00F72ED0"/>
    <w:rsid w:val="00F7572F"/>
    <w:rsid w:val="00F76597"/>
    <w:rsid w:val="00F7664F"/>
    <w:rsid w:val="00F842BA"/>
    <w:rsid w:val="00F85260"/>
    <w:rsid w:val="00F85953"/>
    <w:rsid w:val="00F90AFD"/>
    <w:rsid w:val="00F91003"/>
    <w:rsid w:val="00F91A7E"/>
    <w:rsid w:val="00F9372A"/>
    <w:rsid w:val="00F95C5A"/>
    <w:rsid w:val="00F96131"/>
    <w:rsid w:val="00F96D82"/>
    <w:rsid w:val="00FA3E18"/>
    <w:rsid w:val="00FA57F6"/>
    <w:rsid w:val="00FA751D"/>
    <w:rsid w:val="00FB0210"/>
    <w:rsid w:val="00FB35FB"/>
    <w:rsid w:val="00FC1921"/>
    <w:rsid w:val="00FE3090"/>
    <w:rsid w:val="00FE4E30"/>
    <w:rsid w:val="00FE5ED6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3C5F29"/>
  <w15:chartTrackingRefBased/>
  <w15:docId w15:val="{60C92016-573F-4F51-B3ED-5AFBCEF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  <w:spacing w:after="120" w:line="360" w:lineRule="exact"/>
      <w:jc w:val="both"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link w:val="13"/>
    <w:qFormat/>
    <w:pPr>
      <w:numPr>
        <w:numId w:val="5"/>
      </w:numPr>
      <w:spacing w:before="240" w:after="0" w:line="240" w:lineRule="auto"/>
      <w:outlineLvl w:val="0"/>
    </w:pPr>
    <w:rPr>
      <w:rFonts w:cs="Times New Roman"/>
      <w:kern w:val="28"/>
      <w:lang w:val="x-none" w:eastAsia="x-none"/>
    </w:rPr>
  </w:style>
  <w:style w:type="paragraph" w:styleId="2">
    <w:name w:val="heading 2"/>
    <w:aliases w:val="s"/>
    <w:basedOn w:val="a"/>
    <w:qFormat/>
    <w:pPr>
      <w:numPr>
        <w:ilvl w:val="1"/>
        <w:numId w:val="5"/>
      </w:numPr>
      <w:spacing w:before="240" w:after="0" w:line="240" w:lineRule="auto"/>
      <w:ind w:right="0"/>
      <w:outlineLvl w:val="1"/>
    </w:pPr>
    <w:rPr>
      <w:lang w:eastAsia="en-US"/>
    </w:rPr>
  </w:style>
  <w:style w:type="paragraph" w:styleId="3">
    <w:name w:val="heading 3"/>
    <w:basedOn w:val="a"/>
    <w:qFormat/>
    <w:pPr>
      <w:numPr>
        <w:ilvl w:val="2"/>
        <w:numId w:val="5"/>
      </w:numPr>
      <w:spacing w:before="240" w:after="0" w:line="240" w:lineRule="auto"/>
      <w:ind w:right="0"/>
      <w:outlineLvl w:val="2"/>
    </w:pPr>
    <w:rPr>
      <w:lang w:eastAsia="en-US"/>
    </w:rPr>
  </w:style>
  <w:style w:type="paragraph" w:styleId="4">
    <w:name w:val="heading 4"/>
    <w:basedOn w:val="a"/>
    <w:qFormat/>
    <w:pPr>
      <w:numPr>
        <w:ilvl w:val="3"/>
        <w:numId w:val="5"/>
      </w:numPr>
      <w:spacing w:before="240" w:after="0" w:line="240" w:lineRule="auto"/>
      <w:ind w:right="0"/>
      <w:outlineLvl w:val="3"/>
    </w:pPr>
    <w:rPr>
      <w:lang w:eastAsia="en-US"/>
    </w:rPr>
  </w:style>
  <w:style w:type="paragraph" w:styleId="50">
    <w:name w:val="heading 5"/>
    <w:basedOn w:val="a"/>
    <w:next w:val="a"/>
    <w:qFormat/>
    <w:pPr>
      <w:keepNext/>
      <w:spacing w:after="0"/>
      <w:jc w:val="right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 w:line="240" w:lineRule="auto"/>
      <w:outlineLvl w:val="5"/>
    </w:pPr>
    <w:rPr>
      <w:rFonts w:cs="Miriam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spacing w:before="240" w:after="60" w:line="240" w:lineRule="auto"/>
      <w:outlineLvl w:val="6"/>
    </w:pPr>
    <w:rPr>
      <w:rFonts w:ascii="Arial" w:cs="Miriam"/>
      <w:szCs w:val="20"/>
      <w:lang w:eastAsia="en-US"/>
    </w:rPr>
  </w:style>
  <w:style w:type="paragraph" w:styleId="8">
    <w:name w:val="heading 8"/>
    <w:basedOn w:val="a"/>
    <w:next w:val="a"/>
    <w:qFormat/>
    <w:pPr>
      <w:spacing w:before="240" w:after="60" w:line="240" w:lineRule="auto"/>
      <w:outlineLvl w:val="7"/>
    </w:pPr>
    <w:rPr>
      <w:rFonts w:ascii="Arial" w:cs="Miriam"/>
      <w:i/>
      <w:iCs/>
      <w:szCs w:val="20"/>
      <w:lang w:eastAsia="en-US"/>
    </w:rPr>
  </w:style>
  <w:style w:type="paragraph" w:styleId="9">
    <w:name w:val="heading 9"/>
    <w:basedOn w:val="a"/>
    <w:next w:val="a"/>
    <w:qFormat/>
    <w:pPr>
      <w:spacing w:before="240" w:after="60" w:line="240" w:lineRule="auto"/>
      <w:outlineLvl w:val="8"/>
    </w:pPr>
    <w:rPr>
      <w:rFonts w:ascii="Arial" w:cs="Miriam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1">
    <w:name w:val="Normal 1"/>
    <w:basedOn w:val="a"/>
    <w:pPr>
      <w:ind w:left="510"/>
    </w:pPr>
  </w:style>
  <w:style w:type="paragraph" w:customStyle="1" w:styleId="Normal2">
    <w:name w:val="Normal 2"/>
    <w:basedOn w:val="a"/>
    <w:pPr>
      <w:ind w:left="1191"/>
    </w:pPr>
  </w:style>
  <w:style w:type="paragraph" w:customStyle="1" w:styleId="Normal3">
    <w:name w:val="Normal 3"/>
    <w:basedOn w:val="a"/>
    <w:pPr>
      <w:ind w:left="2013"/>
    </w:pPr>
  </w:style>
  <w:style w:type="paragraph" w:customStyle="1" w:styleId="Normal4">
    <w:name w:val="Normal 4"/>
    <w:basedOn w:val="a"/>
    <w:pPr>
      <w:ind w:left="3005"/>
    </w:pPr>
  </w:style>
  <w:style w:type="paragraph" w:customStyle="1" w:styleId="Quote5">
    <w:name w:val="Quote5"/>
    <w:basedOn w:val="a"/>
    <w:pPr>
      <w:spacing w:after="300" w:line="240" w:lineRule="auto"/>
      <w:ind w:left="567" w:right="567"/>
    </w:pPr>
  </w:style>
  <w:style w:type="paragraph" w:customStyle="1" w:styleId="Quote1">
    <w:name w:val="Quote1"/>
    <w:basedOn w:val="Quote5"/>
    <w:pPr>
      <w:spacing w:after="120" w:line="240" w:lineRule="exact"/>
      <w:ind w:right="1134"/>
    </w:pPr>
  </w:style>
  <w:style w:type="paragraph" w:customStyle="1" w:styleId="Quote2">
    <w:name w:val="Quote2"/>
    <w:basedOn w:val="Quote1"/>
    <w:pPr>
      <w:ind w:left="1843" w:right="567"/>
    </w:pPr>
  </w:style>
  <w:style w:type="paragraph" w:customStyle="1" w:styleId="Quote3">
    <w:name w:val="Quote3"/>
    <w:basedOn w:val="Quote2"/>
    <w:pPr>
      <w:ind w:left="2693" w:right="0"/>
    </w:pPr>
  </w:style>
  <w:style w:type="paragraph" w:customStyle="1" w:styleId="Quote4">
    <w:name w:val="Quote4"/>
    <w:basedOn w:val="Quote3"/>
    <w:pPr>
      <w:ind w:left="3686" w:right="567"/>
    </w:pPr>
  </w:style>
  <w:style w:type="paragraph" w:styleId="a6">
    <w:name w:val="Signature"/>
    <w:basedOn w:val="a"/>
    <w:pPr>
      <w:keepNext/>
      <w:spacing w:after="0" w:line="240" w:lineRule="auto"/>
      <w:ind w:left="1134" w:right="5387"/>
      <w:jc w:val="center"/>
    </w:pPr>
  </w:style>
  <w:style w:type="paragraph" w:customStyle="1" w:styleId="a7">
    <w:name w:val="אישור"/>
    <w:basedOn w:val="a"/>
    <w:pPr>
      <w:keepLines/>
      <w:spacing w:after="0" w:line="240" w:lineRule="auto"/>
      <w:ind w:left="2835"/>
    </w:pPr>
  </w:style>
  <w:style w:type="paragraph" w:customStyle="1" w:styleId="a8">
    <w:name w:val="טא"/>
    <w:basedOn w:val="a"/>
    <w:pPr>
      <w:spacing w:after="180"/>
    </w:pPr>
  </w:style>
  <w:style w:type="paragraph" w:customStyle="1" w:styleId="a9">
    <w:name w:val="הואיל"/>
    <w:basedOn w:val="a"/>
    <w:pPr>
      <w:tabs>
        <w:tab w:val="left" w:pos="851"/>
      </w:tabs>
      <w:ind w:left="851" w:hanging="851"/>
    </w:pPr>
    <w:rPr>
      <w:b/>
      <w:bCs/>
    </w:rPr>
  </w:style>
  <w:style w:type="paragraph" w:customStyle="1" w:styleId="21">
    <w:name w:val="ממסופר2"/>
    <w:basedOn w:val="11"/>
    <w:next w:val="Normal2"/>
    <w:link w:val="23"/>
    <w:pPr>
      <w:numPr>
        <w:ilvl w:val="1"/>
      </w:numPr>
    </w:pPr>
  </w:style>
  <w:style w:type="paragraph" w:customStyle="1" w:styleId="11">
    <w:name w:val="ממסופר1"/>
    <w:basedOn w:val="a"/>
    <w:next w:val="Normal1"/>
    <w:pPr>
      <w:numPr>
        <w:numId w:val="1"/>
      </w:numPr>
    </w:pPr>
  </w:style>
  <w:style w:type="paragraph" w:customStyle="1" w:styleId="31">
    <w:name w:val="ממוספר3"/>
    <w:basedOn w:val="11"/>
    <w:next w:val="Normal3"/>
    <w:pPr>
      <w:numPr>
        <w:ilvl w:val="2"/>
      </w:numPr>
    </w:pPr>
  </w:style>
  <w:style w:type="paragraph" w:customStyle="1" w:styleId="41">
    <w:name w:val="ממוספר4"/>
    <w:basedOn w:val="11"/>
    <w:next w:val="Normal4"/>
    <w:pPr>
      <w:numPr>
        <w:ilvl w:val="3"/>
      </w:numPr>
    </w:pPr>
  </w:style>
  <w:style w:type="paragraph" w:customStyle="1" w:styleId="aa">
    <w:name w:val="והואיל"/>
    <w:basedOn w:val="a"/>
    <w:pPr>
      <w:tabs>
        <w:tab w:val="left" w:pos="851"/>
      </w:tabs>
      <w:ind w:left="851" w:hanging="851"/>
    </w:pPr>
    <w:rPr>
      <w:b/>
      <w:bCs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Num-1">
    <w:name w:val="Num-1"/>
    <w:basedOn w:val="a"/>
    <w:pPr>
      <w:numPr>
        <w:numId w:val="2"/>
      </w:numPr>
      <w:tabs>
        <w:tab w:val="clear" w:pos="567"/>
        <w:tab w:val="left" w:pos="624"/>
      </w:tabs>
      <w:bidi w:val="0"/>
      <w:spacing w:after="240" w:line="240" w:lineRule="auto"/>
      <w:ind w:left="0"/>
      <w:jc w:val="right"/>
    </w:pPr>
    <w:rPr>
      <w:szCs w:val="20"/>
      <w:lang w:eastAsia="en-US"/>
    </w:rPr>
  </w:style>
  <w:style w:type="paragraph" w:customStyle="1" w:styleId="Num-2">
    <w:name w:val="Num-2"/>
    <w:basedOn w:val="Num-1"/>
    <w:pPr>
      <w:numPr>
        <w:ilvl w:val="1"/>
      </w:numPr>
      <w:tabs>
        <w:tab w:val="clear" w:pos="1134"/>
        <w:tab w:val="num" w:pos="360"/>
      </w:tabs>
    </w:pPr>
  </w:style>
  <w:style w:type="paragraph" w:customStyle="1" w:styleId="Num-3">
    <w:name w:val="Num-3"/>
    <w:basedOn w:val="Num-2"/>
    <w:pPr>
      <w:numPr>
        <w:ilvl w:val="2"/>
      </w:numPr>
      <w:tabs>
        <w:tab w:val="clear" w:pos="1985"/>
        <w:tab w:val="num" w:pos="360"/>
        <w:tab w:val="left" w:pos="2098"/>
      </w:tabs>
    </w:pPr>
  </w:style>
  <w:style w:type="paragraph" w:customStyle="1" w:styleId="Num-4">
    <w:name w:val="Num-4"/>
    <w:basedOn w:val="Num-3"/>
    <w:pPr>
      <w:numPr>
        <w:ilvl w:val="3"/>
      </w:numPr>
      <w:tabs>
        <w:tab w:val="clear" w:pos="2948"/>
        <w:tab w:val="num" w:pos="360"/>
        <w:tab w:val="left" w:pos="3062"/>
      </w:tabs>
    </w:pPr>
  </w:style>
  <w:style w:type="paragraph" w:customStyle="1" w:styleId="20">
    <w:name w:val="היסט 2"/>
    <w:basedOn w:val="14"/>
    <w:pPr>
      <w:numPr>
        <w:ilvl w:val="1"/>
        <w:numId w:val="3"/>
      </w:numPr>
      <w:ind w:right="0"/>
    </w:pPr>
  </w:style>
  <w:style w:type="paragraph" w:customStyle="1" w:styleId="14">
    <w:name w:val="היסט 1"/>
    <w:basedOn w:val="a"/>
    <w:pPr>
      <w:tabs>
        <w:tab w:val="num" w:pos="3410"/>
      </w:tabs>
      <w:spacing w:after="240" w:line="240" w:lineRule="auto"/>
      <w:ind w:left="567" w:hanging="690"/>
    </w:pPr>
    <w:rPr>
      <w:lang w:eastAsia="en-US"/>
    </w:rPr>
  </w:style>
  <w:style w:type="paragraph" w:customStyle="1" w:styleId="30">
    <w:name w:val="היסט 3"/>
    <w:basedOn w:val="20"/>
    <w:pPr>
      <w:numPr>
        <w:ilvl w:val="2"/>
      </w:numPr>
      <w:tabs>
        <w:tab w:val="clear" w:pos="1701"/>
        <w:tab w:val="num" w:pos="360"/>
      </w:tabs>
      <w:ind w:right="0"/>
    </w:pPr>
  </w:style>
  <w:style w:type="paragraph" w:customStyle="1" w:styleId="40">
    <w:name w:val="היסט 4"/>
    <w:basedOn w:val="30"/>
    <w:pPr>
      <w:numPr>
        <w:ilvl w:val="3"/>
      </w:numPr>
      <w:tabs>
        <w:tab w:val="clear" w:pos="2438"/>
        <w:tab w:val="num" w:pos="360"/>
      </w:tabs>
      <w:ind w:right="0"/>
    </w:pPr>
  </w:style>
  <w:style w:type="paragraph" w:customStyle="1" w:styleId="10">
    <w:name w:val="מדורג 1"/>
    <w:basedOn w:val="a"/>
    <w:pPr>
      <w:numPr>
        <w:numId w:val="4"/>
      </w:numPr>
      <w:spacing w:after="240" w:line="240" w:lineRule="auto"/>
      <w:ind w:right="0"/>
    </w:pPr>
    <w:rPr>
      <w:lang w:eastAsia="en-US"/>
    </w:rPr>
  </w:style>
  <w:style w:type="paragraph" w:customStyle="1" w:styleId="24">
    <w:name w:val="מדורג 2"/>
    <w:basedOn w:val="10"/>
    <w:pPr>
      <w:numPr>
        <w:numId w:val="0"/>
      </w:numPr>
      <w:tabs>
        <w:tab w:val="num" w:pos="2035"/>
      </w:tabs>
      <w:ind w:left="1134" w:right="0" w:hanging="675"/>
    </w:pPr>
  </w:style>
  <w:style w:type="paragraph" w:customStyle="1" w:styleId="33">
    <w:name w:val="מדורג 3"/>
    <w:basedOn w:val="24"/>
    <w:pPr>
      <w:ind w:left="1701"/>
    </w:pPr>
  </w:style>
  <w:style w:type="paragraph" w:customStyle="1" w:styleId="43">
    <w:name w:val="מדורג 4"/>
    <w:basedOn w:val="33"/>
    <w:pPr>
      <w:ind w:left="2438"/>
    </w:pPr>
  </w:style>
  <w:style w:type="paragraph" w:customStyle="1" w:styleId="Text1">
    <w:name w:val="Text1"/>
    <w:basedOn w:val="1"/>
    <w:pPr>
      <w:numPr>
        <w:numId w:val="0"/>
      </w:numPr>
      <w:spacing w:before="0"/>
      <w:ind w:left="567" w:right="0"/>
      <w:outlineLvl w:val="9"/>
    </w:pPr>
  </w:style>
  <w:style w:type="paragraph" w:customStyle="1" w:styleId="Text2">
    <w:name w:val="Text2"/>
    <w:basedOn w:val="2"/>
    <w:pPr>
      <w:spacing w:before="0"/>
      <w:ind w:firstLine="0"/>
      <w:outlineLvl w:val="9"/>
    </w:pPr>
  </w:style>
  <w:style w:type="paragraph" w:customStyle="1" w:styleId="Text3">
    <w:name w:val="Text3"/>
    <w:basedOn w:val="3"/>
    <w:pPr>
      <w:spacing w:before="0"/>
      <w:ind w:left="1843" w:firstLine="0"/>
      <w:outlineLvl w:val="9"/>
    </w:pPr>
  </w:style>
  <w:style w:type="paragraph" w:customStyle="1" w:styleId="Text4">
    <w:name w:val="Text4"/>
    <w:basedOn w:val="4"/>
    <w:pPr>
      <w:spacing w:before="0"/>
      <w:ind w:firstLine="0"/>
      <w:outlineLvl w:val="9"/>
    </w:pPr>
  </w:style>
  <w:style w:type="paragraph" w:customStyle="1" w:styleId="Normal20">
    <w:name w:val="Normal2"/>
    <w:basedOn w:val="a"/>
    <w:pPr>
      <w:spacing w:after="240" w:line="240" w:lineRule="auto"/>
      <w:ind w:left="1134"/>
    </w:pPr>
    <w:rPr>
      <w:lang w:eastAsia="en-US"/>
    </w:rPr>
  </w:style>
  <w:style w:type="paragraph" w:customStyle="1" w:styleId="Normal40">
    <w:name w:val="Normal4"/>
    <w:basedOn w:val="Normal30"/>
    <w:pPr>
      <w:ind w:left="2835"/>
    </w:pPr>
  </w:style>
  <w:style w:type="paragraph" w:customStyle="1" w:styleId="Normal30">
    <w:name w:val="Normal3"/>
    <w:basedOn w:val="Normal20"/>
    <w:pPr>
      <w:ind w:left="1871"/>
    </w:pPr>
  </w:style>
  <w:style w:type="character" w:customStyle="1" w:styleId="15">
    <w:name w:val="ממסופר1 תו"/>
    <w:rPr>
      <w:rFonts w:cs="David"/>
      <w:sz w:val="24"/>
      <w:szCs w:val="24"/>
      <w:lang w:val="en-US" w:eastAsia="he-IL" w:bidi="he-IL"/>
    </w:rPr>
  </w:style>
  <w:style w:type="character" w:styleId="Hyperlink">
    <w:name w:val="Hyperlink"/>
    <w:rPr>
      <w:color w:val="0000FF"/>
      <w:u w:val="single"/>
    </w:rPr>
  </w:style>
  <w:style w:type="table" w:styleId="16">
    <w:name w:val="Table Web 1"/>
    <w:basedOn w:val="a1"/>
    <w:pPr>
      <w:bidi/>
      <w:spacing w:after="120" w:line="36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רמה 1"/>
    <w:basedOn w:val="a"/>
    <w:rsid w:val="00F9372A"/>
    <w:pPr>
      <w:numPr>
        <w:numId w:val="6"/>
      </w:numPr>
      <w:spacing w:before="240" w:after="0" w:line="360" w:lineRule="auto"/>
    </w:pPr>
    <w:rPr>
      <w:rFonts w:cs="Arial"/>
      <w:lang w:eastAsia="en-US"/>
    </w:rPr>
  </w:style>
  <w:style w:type="paragraph" w:customStyle="1" w:styleId="22">
    <w:name w:val="רמה 2"/>
    <w:basedOn w:val="12"/>
    <w:rsid w:val="00F9372A"/>
    <w:pPr>
      <w:numPr>
        <w:ilvl w:val="1"/>
      </w:numPr>
    </w:pPr>
  </w:style>
  <w:style w:type="paragraph" w:customStyle="1" w:styleId="32">
    <w:name w:val="רמה 3"/>
    <w:basedOn w:val="22"/>
    <w:rsid w:val="00F9372A"/>
    <w:pPr>
      <w:numPr>
        <w:ilvl w:val="2"/>
      </w:numPr>
    </w:pPr>
  </w:style>
  <w:style w:type="paragraph" w:customStyle="1" w:styleId="42">
    <w:name w:val="רמה 4"/>
    <w:basedOn w:val="32"/>
    <w:rsid w:val="00F9372A"/>
    <w:pPr>
      <w:numPr>
        <w:ilvl w:val="3"/>
      </w:numPr>
    </w:pPr>
  </w:style>
  <w:style w:type="paragraph" w:customStyle="1" w:styleId="5">
    <w:name w:val="רמה 5"/>
    <w:basedOn w:val="42"/>
    <w:rsid w:val="00F9372A"/>
    <w:pPr>
      <w:numPr>
        <w:ilvl w:val="4"/>
      </w:numPr>
    </w:pPr>
  </w:style>
  <w:style w:type="paragraph" w:styleId="ad">
    <w:name w:val="Balloon Text"/>
    <w:basedOn w:val="a"/>
    <w:semiHidden/>
    <w:rsid w:val="009C46F5"/>
    <w:rPr>
      <w:rFonts w:ascii="Tahoma" w:hAnsi="Tahoma" w:cs="Tahoma"/>
      <w:sz w:val="16"/>
      <w:szCs w:val="16"/>
    </w:rPr>
  </w:style>
  <w:style w:type="character" w:customStyle="1" w:styleId="big-number">
    <w:name w:val="big-number"/>
    <w:rsid w:val="000C15AE"/>
    <w:rPr>
      <w:rFonts w:ascii="Times New Roman" w:hAnsi="Times New Roman" w:cs="Times New Roman"/>
      <w:sz w:val="32"/>
      <w:szCs w:val="32"/>
    </w:rPr>
  </w:style>
  <w:style w:type="character" w:customStyle="1" w:styleId="default">
    <w:name w:val="default"/>
    <w:rsid w:val="00CB0315"/>
    <w:rPr>
      <w:rFonts w:ascii="Times New Roman" w:hAnsi="Times New Roman" w:cs="Times New Roman"/>
      <w:sz w:val="26"/>
      <w:szCs w:val="26"/>
    </w:rPr>
  </w:style>
  <w:style w:type="character" w:customStyle="1" w:styleId="23">
    <w:name w:val="ממסופר2 תו"/>
    <w:link w:val="21"/>
    <w:rsid w:val="00D477CB"/>
  </w:style>
  <w:style w:type="character" w:customStyle="1" w:styleId="13">
    <w:name w:val="כותרת 1 תו"/>
    <w:link w:val="1"/>
    <w:rsid w:val="00232418"/>
    <w:rPr>
      <w:rFonts w:cs="David"/>
      <w:kern w:val="28"/>
      <w:sz w:val="24"/>
      <w:szCs w:val="24"/>
    </w:rPr>
  </w:style>
  <w:style w:type="character" w:styleId="FollowedHyperlink">
    <w:name w:val="FollowedHyperlink"/>
    <w:rsid w:val="00EB2D7D"/>
    <w:rPr>
      <w:color w:val="954F72"/>
      <w:u w:val="single"/>
    </w:rPr>
  </w:style>
  <w:style w:type="character" w:customStyle="1" w:styleId="17">
    <w:name w:val="אזכור לא מזוהה1"/>
    <w:uiPriority w:val="99"/>
    <w:semiHidden/>
    <w:unhideWhenUsed/>
    <w:rsid w:val="00DF33D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E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ya.tase.co.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gna.isa.gov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דף חלק - עברית" ma:contentTypeID="0x0101004B567FE28085394A9119AC5B119B620D0056AD2D0F7615E048A5F16233F66B4B0D" ma:contentTypeVersion="14" ma:contentTypeDescription="" ma:contentTypeScope="" ma:versionID="201055e113d7648603bfbce77f517689">
  <xsd:schema xmlns:xsd="http://www.w3.org/2001/XMLSchema" xmlns:p="http://schemas.microsoft.com/office/2006/metadata/properties" targetNamespace="http://schemas.microsoft.com/office/2006/metadata/properties" ma:root="true" ma:fieldsID="a002dbe0329442b49681a82092de24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סוג תוכן" ma:readOnly="true"/>
        <xsd:element ref="dc:title" minOccurs="0" maxOccurs="1" ma:index="2" ma:displayName="מערכת"/>
        <xsd:element ref="dc:subject" minOccurs="0" maxOccurs="1"/>
        <xsd:element ref="dc:description" minOccurs="0" maxOccurs="1" ma:index="1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A71A7-783A-43DE-B49C-097FA610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F09020-B49C-4581-8020-82EA8502C7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2C89C7-B123-4082-8F25-15CE249F5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164DA-B020-499C-A41C-2B135E182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דו"ח מיידי</vt:lpstr>
      <vt:lpstr>דו"ח מיידי</vt:lpstr>
    </vt:vector>
  </TitlesOfParts>
  <Company>פישר בכר חן</Company>
  <LinksUpToDate>false</LinksUpToDate>
  <CharactersWithSpaces>1384</CharactersWithSpaces>
  <SharedDoc>false</SharedDoc>
  <HLinks>
    <vt:vector size="12" baseType="variant">
      <vt:variant>
        <vt:i4>3407999</vt:i4>
      </vt:variant>
      <vt:variant>
        <vt:i4>3</vt:i4>
      </vt:variant>
      <vt:variant>
        <vt:i4>0</vt:i4>
      </vt:variant>
      <vt:variant>
        <vt:i4>5</vt:i4>
      </vt:variant>
      <vt:variant>
        <vt:lpwstr>http://www.maya.tase.co.il/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http://www.magna.isa.gov.il/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מיידי</dc:title>
  <dc:subject>דו"ח מיידי - 6.9.2006</dc:subject>
  <dc:creator>Tali Shamai</dc:creator>
  <cp:keywords/>
  <cp:lastModifiedBy>Aviram Benasuly</cp:lastModifiedBy>
  <cp:revision>2</cp:revision>
  <cp:lastPrinted>2018-09-16T08:32:00Z</cp:lastPrinted>
  <dcterms:created xsi:type="dcterms:W3CDTF">2024-11-26T08:29:00Z</dcterms:created>
  <dcterms:modified xsi:type="dcterms:W3CDTF">2024-11-26T08:29:00Z</dcterms:modified>
  <cp:category>K:\ברק 013    3487\מיזוג עם נטויז'ן\ברקמי000072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>דו"ח מיידי - 6.9.2006</vt:lpwstr>
  </property>
  <property fmtid="{D5CDD505-2E9C-101B-9397-08002B2CF9AE}" pid="4" name="Keywords">
    <vt:lpwstr/>
  </property>
  <property fmtid="{D5CDD505-2E9C-101B-9397-08002B2CF9AE}" pid="5" name="_Author">
    <vt:lpwstr>Tali Shamai</vt:lpwstr>
  </property>
  <property fmtid="{D5CDD505-2E9C-101B-9397-08002B2CF9AE}" pid="6" name="_Category">
    <vt:lpwstr>K:\ברק 013    3487\מיזוג עם נטויז'ן\ברקמי000072</vt:lpwstr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ShemIshi">
    <vt:lpwstr>מודעה לעיתון</vt:lpwstr>
  </property>
  <property fmtid="{D5CDD505-2E9C-101B-9397-08002B2CF9AE}" pid="12" name="ContentTypeId">
    <vt:lpwstr>0x010100982A96C4AF1256419A73C9C394FDBE45007546C375074FDA41A9AF7A0CB053FF85</vt:lpwstr>
  </property>
  <property fmtid="{D5CDD505-2E9C-101B-9397-08002B2CF9AE}" pid="13" name="ContentType">
    <vt:lpwstr>דף חלק - עברית</vt:lpwstr>
  </property>
  <property fmtid="{D5CDD505-2E9C-101B-9397-08002B2CF9AE}" pid="14" name="pleadingtype">
    <vt:lpwstr>אחר</vt:lpwstr>
  </property>
  <property fmtid="{D5CDD505-2E9C-101B-9397-08002B2CF9AE}" pid="15" name="thummeshpati">
    <vt:lpwstr/>
  </property>
  <property fmtid="{D5CDD505-2E9C-101B-9397-08002B2CF9AE}" pid="16" name="status">
    <vt:lpwstr/>
  </property>
</Properties>
</file>